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97" w:rsidRPr="00F72141" w:rsidRDefault="00A76F97" w:rsidP="00AF67AF">
      <w:pPr>
        <w:spacing w:after="0" w:line="360" w:lineRule="auto"/>
        <w:jc w:val="center"/>
        <w:rPr>
          <w:rFonts w:ascii="Times New Roman" w:hAnsi="Times New Roman"/>
          <w:b/>
          <w:sz w:val="28"/>
          <w:szCs w:val="28"/>
          <w:lang w:val="uk-UA"/>
        </w:rPr>
      </w:pPr>
      <w:r w:rsidRPr="00F72141">
        <w:rPr>
          <w:rFonts w:ascii="Times New Roman" w:hAnsi="Times New Roman"/>
          <w:b/>
          <w:sz w:val="28"/>
          <w:szCs w:val="28"/>
          <w:lang w:val="uk-UA"/>
        </w:rPr>
        <w:t>Міністерство освіти і науки України</w:t>
      </w:r>
    </w:p>
    <w:p w:rsidR="00A76F97" w:rsidRPr="00F72141" w:rsidRDefault="00A76F97" w:rsidP="00AF67AF">
      <w:pPr>
        <w:spacing w:after="0" w:line="360" w:lineRule="auto"/>
        <w:jc w:val="center"/>
        <w:rPr>
          <w:rFonts w:ascii="Times New Roman" w:hAnsi="Times New Roman"/>
          <w:b/>
          <w:sz w:val="28"/>
          <w:szCs w:val="28"/>
          <w:lang w:val="uk-UA"/>
        </w:rPr>
      </w:pPr>
      <w:r w:rsidRPr="00F72141">
        <w:rPr>
          <w:rFonts w:ascii="Times New Roman" w:hAnsi="Times New Roman"/>
          <w:b/>
          <w:sz w:val="28"/>
          <w:szCs w:val="28"/>
          <w:lang w:val="uk-UA"/>
        </w:rPr>
        <w:t>Херсонський державний університет</w:t>
      </w:r>
    </w:p>
    <w:p w:rsidR="00A76F97" w:rsidRPr="00F72141" w:rsidRDefault="00A76F97" w:rsidP="00AF67AF">
      <w:pPr>
        <w:spacing w:after="0" w:line="360" w:lineRule="auto"/>
        <w:jc w:val="center"/>
        <w:rPr>
          <w:rFonts w:ascii="Times New Roman" w:hAnsi="Times New Roman"/>
          <w:b/>
          <w:sz w:val="28"/>
          <w:szCs w:val="28"/>
          <w:lang w:val="uk-UA"/>
        </w:rPr>
      </w:pPr>
      <w:r w:rsidRPr="00F72141">
        <w:rPr>
          <w:rFonts w:ascii="Times New Roman" w:hAnsi="Times New Roman"/>
          <w:b/>
          <w:sz w:val="28"/>
          <w:szCs w:val="28"/>
          <w:lang w:val="uk-UA"/>
        </w:rPr>
        <w:t>Кафедра фізики та методики її навчання</w:t>
      </w:r>
    </w:p>
    <w:p w:rsidR="00A76F97" w:rsidRPr="00F72141" w:rsidRDefault="00A76F97" w:rsidP="00F72141">
      <w:pPr>
        <w:jc w:val="center"/>
        <w:rPr>
          <w:rFonts w:ascii="Times New Roman" w:hAnsi="Times New Roman"/>
          <w:lang w:val="uk-UA"/>
        </w:rPr>
      </w:pPr>
    </w:p>
    <w:p w:rsidR="00A76F97" w:rsidRPr="00125938" w:rsidRDefault="00A76F97" w:rsidP="00F72141">
      <w:pPr>
        <w:spacing w:line="240" w:lineRule="auto"/>
        <w:jc w:val="center"/>
        <w:rPr>
          <w:rFonts w:ascii="Times New Roman" w:hAnsi="Times New Roman"/>
          <w:sz w:val="28"/>
          <w:szCs w:val="28"/>
          <w:lang w:val="uk-UA"/>
        </w:rPr>
      </w:pPr>
    </w:p>
    <w:p w:rsidR="00A76F97" w:rsidRPr="00125938" w:rsidRDefault="00A76F97" w:rsidP="00F72141">
      <w:pPr>
        <w:tabs>
          <w:tab w:val="left" w:pos="7000"/>
        </w:tabs>
        <w:spacing w:after="0" w:line="240" w:lineRule="auto"/>
        <w:ind w:right="113" w:firstLine="5602"/>
        <w:rPr>
          <w:rFonts w:ascii="Times New Roman" w:hAnsi="Times New Roman"/>
          <w:sz w:val="28"/>
          <w:szCs w:val="28"/>
          <w:lang w:val="uk-UA"/>
        </w:rPr>
      </w:pPr>
      <w:r w:rsidRPr="00125938">
        <w:rPr>
          <w:rFonts w:ascii="Times New Roman" w:hAnsi="Times New Roman"/>
          <w:sz w:val="28"/>
          <w:szCs w:val="28"/>
          <w:lang w:val="uk-UA"/>
        </w:rPr>
        <w:t>“</w:t>
      </w:r>
      <w:r w:rsidRPr="00125938">
        <w:rPr>
          <w:rFonts w:ascii="Times New Roman" w:hAnsi="Times New Roman"/>
          <w:b/>
          <w:sz w:val="28"/>
          <w:szCs w:val="28"/>
          <w:lang w:val="uk-UA"/>
        </w:rPr>
        <w:t>ЗАТВЕРДЖУЮ</w:t>
      </w:r>
      <w:r w:rsidRPr="00125938">
        <w:rPr>
          <w:rFonts w:ascii="Times New Roman" w:hAnsi="Times New Roman"/>
          <w:sz w:val="28"/>
          <w:szCs w:val="28"/>
          <w:lang w:val="uk-UA"/>
        </w:rPr>
        <w:t>”</w:t>
      </w:r>
    </w:p>
    <w:p w:rsidR="00A76F97" w:rsidRPr="00125938" w:rsidRDefault="00A76F97" w:rsidP="00F72141">
      <w:pPr>
        <w:tabs>
          <w:tab w:val="left" w:pos="7000"/>
        </w:tabs>
        <w:spacing w:after="0" w:line="240" w:lineRule="auto"/>
        <w:ind w:right="113" w:firstLine="5602"/>
        <w:rPr>
          <w:rFonts w:ascii="Times New Roman" w:hAnsi="Times New Roman"/>
          <w:sz w:val="28"/>
          <w:szCs w:val="28"/>
          <w:lang w:val="uk-UA"/>
        </w:rPr>
      </w:pPr>
      <w:r w:rsidRPr="00125938">
        <w:rPr>
          <w:rFonts w:ascii="Times New Roman" w:hAnsi="Times New Roman"/>
          <w:sz w:val="28"/>
          <w:szCs w:val="28"/>
          <w:lang w:val="uk-UA"/>
        </w:rPr>
        <w:t>Завідувач кафедри фізики</w:t>
      </w:r>
    </w:p>
    <w:p w:rsidR="00A76F97" w:rsidRPr="00125938" w:rsidRDefault="00A76F97" w:rsidP="00F72141">
      <w:pPr>
        <w:tabs>
          <w:tab w:val="left" w:pos="7000"/>
        </w:tabs>
        <w:spacing w:after="0" w:line="240" w:lineRule="auto"/>
        <w:ind w:right="113" w:firstLine="5602"/>
        <w:rPr>
          <w:rFonts w:ascii="Times New Roman" w:hAnsi="Times New Roman"/>
          <w:sz w:val="28"/>
          <w:szCs w:val="28"/>
          <w:lang w:val="uk-UA"/>
        </w:rPr>
      </w:pPr>
      <w:r w:rsidRPr="00125938">
        <w:rPr>
          <w:rFonts w:ascii="Times New Roman" w:hAnsi="Times New Roman"/>
          <w:sz w:val="28"/>
          <w:szCs w:val="28"/>
          <w:lang w:val="uk-UA"/>
        </w:rPr>
        <w:t xml:space="preserve">та методики її навчання </w:t>
      </w:r>
    </w:p>
    <w:p w:rsidR="00A76F97" w:rsidRPr="00125938" w:rsidRDefault="00A76F97" w:rsidP="00F72141">
      <w:pPr>
        <w:tabs>
          <w:tab w:val="left" w:pos="7000"/>
        </w:tabs>
        <w:spacing w:after="0" w:line="240" w:lineRule="auto"/>
        <w:ind w:right="113" w:firstLine="5602"/>
        <w:rPr>
          <w:rFonts w:ascii="Times New Roman" w:hAnsi="Times New Roman"/>
          <w:sz w:val="28"/>
          <w:szCs w:val="28"/>
          <w:lang w:val="uk-UA"/>
        </w:rPr>
      </w:pPr>
      <w:smartTag w:uri="urn:schemas-microsoft-com:office:smarttags" w:element="PersonName">
        <w:smartTagPr>
          <w:attr w:name="ProductID" w:val="Тетяна ГОНЧАРЕНКО"/>
        </w:smartTagPr>
        <w:r>
          <w:rPr>
            <w:rFonts w:ascii="Times New Roman" w:hAnsi="Times New Roman"/>
            <w:sz w:val="28"/>
            <w:szCs w:val="28"/>
            <w:lang w:val="uk-UA"/>
          </w:rPr>
          <w:t>Тетяна ГОНЧАРЕНКО</w:t>
        </w:r>
      </w:smartTag>
    </w:p>
    <w:p w:rsidR="00A76F97" w:rsidRPr="00125938" w:rsidRDefault="00A76F97" w:rsidP="00F72141">
      <w:pPr>
        <w:spacing w:after="0" w:line="240" w:lineRule="auto"/>
        <w:ind w:right="113" w:firstLine="5602"/>
        <w:rPr>
          <w:rFonts w:ascii="Times New Roman" w:hAnsi="Times New Roman"/>
          <w:sz w:val="28"/>
          <w:szCs w:val="28"/>
          <w:lang w:val="uk-UA"/>
        </w:rPr>
      </w:pPr>
      <w:r w:rsidRPr="00125938">
        <w:rPr>
          <w:rFonts w:ascii="Times New Roman" w:hAnsi="Times New Roman"/>
          <w:sz w:val="28"/>
          <w:szCs w:val="28"/>
          <w:lang w:val="uk-UA"/>
        </w:rPr>
        <w:t>___________________</w:t>
      </w:r>
    </w:p>
    <w:p w:rsidR="00A76F97" w:rsidRPr="00125938" w:rsidRDefault="00A76F97" w:rsidP="00F72141">
      <w:pPr>
        <w:pStyle w:val="BodyText"/>
        <w:spacing w:after="0"/>
        <w:ind w:right="113" w:firstLine="5602"/>
        <w:rPr>
          <w:sz w:val="28"/>
          <w:szCs w:val="28"/>
          <w:lang w:val="uk-UA"/>
        </w:rPr>
      </w:pPr>
      <w:r w:rsidRPr="00125938">
        <w:rPr>
          <w:sz w:val="28"/>
          <w:szCs w:val="28"/>
          <w:lang w:val="uk-UA"/>
        </w:rPr>
        <w:t xml:space="preserve">“___” ____________ </w:t>
      </w:r>
      <w:r w:rsidRPr="00125938">
        <w:rPr>
          <w:sz w:val="28"/>
          <w:szCs w:val="28"/>
          <w:u w:val="single"/>
          <w:lang w:val="uk-UA"/>
        </w:rPr>
        <w:t>року</w:t>
      </w:r>
    </w:p>
    <w:p w:rsidR="00A76F97" w:rsidRPr="00F72141" w:rsidRDefault="00A76F97" w:rsidP="00F72141">
      <w:pPr>
        <w:pStyle w:val="BodyText"/>
        <w:jc w:val="right"/>
        <w:rPr>
          <w:lang w:val="uk-UA"/>
        </w:rPr>
      </w:pPr>
    </w:p>
    <w:p w:rsidR="00A76F97" w:rsidRPr="00F72141" w:rsidRDefault="00A76F97" w:rsidP="00F72141">
      <w:pPr>
        <w:rPr>
          <w:rFonts w:ascii="Times New Roman" w:hAnsi="Times New Roman"/>
          <w:b/>
          <w:sz w:val="28"/>
          <w:szCs w:val="28"/>
          <w:lang w:val="uk-UA"/>
        </w:rPr>
      </w:pPr>
    </w:p>
    <w:p w:rsidR="00A76F97" w:rsidRPr="00F72141" w:rsidRDefault="00A76F97" w:rsidP="00F72141">
      <w:pPr>
        <w:jc w:val="right"/>
        <w:rPr>
          <w:rFonts w:ascii="Times New Roman" w:hAnsi="Times New Roman"/>
          <w:b/>
          <w:sz w:val="28"/>
          <w:szCs w:val="28"/>
          <w:lang w:val="uk-UA"/>
        </w:rPr>
      </w:pPr>
    </w:p>
    <w:p w:rsidR="00A76F97" w:rsidRDefault="00A76F97" w:rsidP="00AF67AF">
      <w:pPr>
        <w:spacing w:after="0" w:line="360" w:lineRule="auto"/>
        <w:jc w:val="center"/>
        <w:rPr>
          <w:rFonts w:ascii="Times New Roman" w:hAnsi="Times New Roman"/>
          <w:b/>
          <w:sz w:val="28"/>
          <w:szCs w:val="28"/>
          <w:lang w:val="uk-UA"/>
        </w:rPr>
      </w:pPr>
      <w:r w:rsidRPr="00F72141">
        <w:rPr>
          <w:rFonts w:ascii="Times New Roman" w:hAnsi="Times New Roman"/>
          <w:b/>
          <w:sz w:val="28"/>
          <w:szCs w:val="28"/>
          <w:lang w:val="uk-UA"/>
        </w:rPr>
        <w:t>РОБОЧА ПРОГРАМА НАВЧАЛЬНОЇ ДИСЦИПЛІНИ</w:t>
      </w:r>
    </w:p>
    <w:p w:rsidR="00A76F97" w:rsidRPr="00F72141" w:rsidRDefault="00A76F97" w:rsidP="00AF67AF">
      <w:pPr>
        <w:spacing w:after="0" w:line="360" w:lineRule="auto"/>
        <w:jc w:val="center"/>
        <w:rPr>
          <w:rFonts w:ascii="Times New Roman" w:hAnsi="Times New Roman"/>
          <w:b/>
          <w:sz w:val="28"/>
          <w:szCs w:val="28"/>
          <w:lang w:val="uk-UA"/>
        </w:rPr>
      </w:pPr>
    </w:p>
    <w:p w:rsidR="00A76F97" w:rsidRPr="00AF67AF" w:rsidRDefault="00A76F97" w:rsidP="00AF67AF">
      <w:pPr>
        <w:spacing w:after="0" w:line="360" w:lineRule="auto"/>
        <w:jc w:val="center"/>
        <w:rPr>
          <w:rFonts w:ascii="Times New Roman" w:hAnsi="Times New Roman"/>
          <w:b/>
          <w:sz w:val="32"/>
          <w:szCs w:val="32"/>
          <w:lang w:val="uk-UA"/>
        </w:rPr>
      </w:pPr>
      <w:r>
        <w:rPr>
          <w:rFonts w:ascii="Times New Roman" w:hAnsi="Times New Roman"/>
          <w:b/>
          <w:sz w:val="32"/>
          <w:szCs w:val="32"/>
          <w:lang w:val="uk-UA"/>
        </w:rPr>
        <w:t>ОК 5.</w:t>
      </w:r>
      <w:r w:rsidRPr="00AF67AF">
        <w:rPr>
          <w:rFonts w:ascii="Times New Roman" w:hAnsi="Times New Roman"/>
          <w:b/>
          <w:sz w:val="32"/>
          <w:szCs w:val="32"/>
          <w:lang w:val="uk-UA"/>
        </w:rPr>
        <w:t xml:space="preserve"> МЕТОДИКА ВИКЛАДАННЯ ФІЗИКИ У </w:t>
      </w:r>
      <w:r>
        <w:rPr>
          <w:rFonts w:ascii="Times New Roman" w:hAnsi="Times New Roman"/>
          <w:b/>
          <w:sz w:val="32"/>
          <w:szCs w:val="32"/>
          <w:lang w:val="uk-UA"/>
        </w:rPr>
        <w:t>ЗАКЛАДАХ ВИЩОЇ ОСВІТИ</w:t>
      </w:r>
    </w:p>
    <w:p w:rsidR="00A76F97" w:rsidRDefault="00A76F97" w:rsidP="00AF67AF">
      <w:pPr>
        <w:spacing w:after="0" w:line="360" w:lineRule="auto"/>
        <w:ind w:firstLine="1320"/>
        <w:rPr>
          <w:rFonts w:ascii="Times New Roman" w:hAnsi="Times New Roman"/>
          <w:b/>
          <w:sz w:val="28"/>
          <w:szCs w:val="28"/>
          <w:lang w:val="uk-UA"/>
        </w:rPr>
      </w:pPr>
    </w:p>
    <w:p w:rsidR="00A76F97" w:rsidRDefault="00A76F97" w:rsidP="00AF67AF">
      <w:pPr>
        <w:spacing w:after="0" w:line="360" w:lineRule="auto"/>
        <w:ind w:firstLine="1320"/>
        <w:rPr>
          <w:rFonts w:ascii="Times New Roman" w:hAnsi="Times New Roman"/>
          <w:bCs/>
          <w:sz w:val="28"/>
          <w:szCs w:val="28"/>
          <w:lang w:val="uk-UA"/>
        </w:rPr>
      </w:pPr>
      <w:r w:rsidRPr="00F72141">
        <w:rPr>
          <w:rFonts w:ascii="Times New Roman" w:hAnsi="Times New Roman"/>
          <w:b/>
          <w:sz w:val="28"/>
          <w:szCs w:val="28"/>
          <w:lang w:val="uk-UA"/>
        </w:rPr>
        <w:t xml:space="preserve">cпеціальність  </w:t>
      </w:r>
      <w:r w:rsidRPr="00CF6022">
        <w:rPr>
          <w:rFonts w:ascii="Times New Roman" w:hAnsi="Times New Roman"/>
          <w:sz w:val="28"/>
          <w:szCs w:val="28"/>
          <w:lang w:val="uk-UA"/>
        </w:rPr>
        <w:t>014.08 Середня освіта</w:t>
      </w:r>
      <w:r>
        <w:rPr>
          <w:rFonts w:ascii="Times New Roman" w:hAnsi="Times New Roman"/>
          <w:b/>
          <w:sz w:val="28"/>
          <w:szCs w:val="28"/>
          <w:lang w:val="uk-UA"/>
        </w:rPr>
        <w:t xml:space="preserve"> </w:t>
      </w:r>
      <w:r w:rsidRPr="00E248B9">
        <w:rPr>
          <w:rFonts w:ascii="Times New Roman" w:hAnsi="Times New Roman"/>
          <w:sz w:val="28"/>
          <w:szCs w:val="28"/>
          <w:lang w:val="uk-UA"/>
        </w:rPr>
        <w:t>(</w:t>
      </w:r>
      <w:r w:rsidRPr="00E248B9">
        <w:rPr>
          <w:rFonts w:ascii="Times New Roman" w:hAnsi="Times New Roman"/>
          <w:bCs/>
          <w:sz w:val="28"/>
          <w:szCs w:val="28"/>
          <w:lang w:val="uk-UA"/>
        </w:rPr>
        <w:t>Фізика)</w:t>
      </w:r>
    </w:p>
    <w:p w:rsidR="00A76F97" w:rsidRDefault="00A76F97" w:rsidP="00AF67AF">
      <w:pPr>
        <w:spacing w:after="0" w:line="360" w:lineRule="auto"/>
        <w:ind w:firstLine="1320"/>
        <w:rPr>
          <w:rFonts w:ascii="Times New Roman" w:hAnsi="Times New Roman"/>
          <w:b/>
          <w:sz w:val="28"/>
          <w:szCs w:val="28"/>
          <w:lang w:val="uk-UA"/>
        </w:rPr>
      </w:pPr>
    </w:p>
    <w:p w:rsidR="00A76F97" w:rsidRPr="00F72141" w:rsidRDefault="00A76F97" w:rsidP="00AF67AF">
      <w:pPr>
        <w:spacing w:after="0" w:line="360" w:lineRule="auto"/>
        <w:ind w:firstLine="1320"/>
        <w:rPr>
          <w:rFonts w:ascii="Times New Roman" w:hAnsi="Times New Roman"/>
          <w:sz w:val="28"/>
          <w:szCs w:val="28"/>
          <w:lang w:val="uk-UA"/>
        </w:rPr>
      </w:pPr>
      <w:r w:rsidRPr="00F72141">
        <w:rPr>
          <w:rFonts w:ascii="Times New Roman" w:hAnsi="Times New Roman"/>
          <w:b/>
          <w:sz w:val="28"/>
          <w:szCs w:val="28"/>
          <w:lang w:val="uk-UA"/>
        </w:rPr>
        <w:t>факультет</w:t>
      </w:r>
      <w:r w:rsidRPr="00F72141">
        <w:rPr>
          <w:rFonts w:ascii="Times New Roman" w:hAnsi="Times New Roman"/>
          <w:sz w:val="28"/>
          <w:szCs w:val="28"/>
          <w:lang w:val="uk-UA"/>
        </w:rPr>
        <w:t xml:space="preserve"> </w:t>
      </w:r>
      <w:r>
        <w:rPr>
          <w:rFonts w:ascii="Times New Roman" w:hAnsi="Times New Roman"/>
          <w:sz w:val="28"/>
          <w:szCs w:val="28"/>
          <w:lang w:val="uk-UA"/>
        </w:rPr>
        <w:t xml:space="preserve">компютерних наук, </w:t>
      </w:r>
      <w:r w:rsidRPr="00F72141">
        <w:rPr>
          <w:rFonts w:ascii="Times New Roman" w:hAnsi="Times New Roman"/>
          <w:sz w:val="28"/>
          <w:szCs w:val="28"/>
          <w:lang w:val="uk-UA"/>
        </w:rPr>
        <w:t>фізики</w:t>
      </w:r>
      <w:r>
        <w:rPr>
          <w:rFonts w:ascii="Times New Roman" w:hAnsi="Times New Roman"/>
          <w:sz w:val="28"/>
          <w:szCs w:val="28"/>
          <w:lang w:val="uk-UA"/>
        </w:rPr>
        <w:t xml:space="preserve"> та </w:t>
      </w:r>
      <w:r w:rsidRPr="00F72141">
        <w:rPr>
          <w:rFonts w:ascii="Times New Roman" w:hAnsi="Times New Roman"/>
          <w:sz w:val="28"/>
          <w:szCs w:val="28"/>
          <w:lang w:val="uk-UA"/>
        </w:rPr>
        <w:t xml:space="preserve">математики </w:t>
      </w:r>
    </w:p>
    <w:p w:rsidR="00A76F97" w:rsidRDefault="00A76F97" w:rsidP="00F72141">
      <w:pPr>
        <w:jc w:val="center"/>
        <w:rPr>
          <w:rFonts w:ascii="Times New Roman" w:hAnsi="Times New Roman"/>
          <w:b/>
          <w:sz w:val="28"/>
          <w:szCs w:val="28"/>
          <w:lang w:val="uk-UA"/>
        </w:rPr>
      </w:pPr>
    </w:p>
    <w:p w:rsidR="00A76F97" w:rsidRDefault="00A76F97" w:rsidP="00F72141">
      <w:pPr>
        <w:jc w:val="center"/>
        <w:rPr>
          <w:rFonts w:ascii="Times New Roman" w:hAnsi="Times New Roman"/>
          <w:b/>
          <w:sz w:val="28"/>
          <w:szCs w:val="28"/>
          <w:lang w:val="uk-UA"/>
        </w:rPr>
      </w:pPr>
    </w:p>
    <w:p w:rsidR="00A76F97" w:rsidRDefault="00A76F97" w:rsidP="00F72141">
      <w:pPr>
        <w:jc w:val="center"/>
        <w:rPr>
          <w:rFonts w:ascii="Times New Roman" w:hAnsi="Times New Roman"/>
          <w:b/>
          <w:sz w:val="28"/>
          <w:szCs w:val="28"/>
          <w:lang w:val="uk-UA"/>
        </w:rPr>
      </w:pPr>
    </w:p>
    <w:p w:rsidR="00A76F97" w:rsidRDefault="00A76F97" w:rsidP="00F72141">
      <w:pPr>
        <w:jc w:val="center"/>
        <w:rPr>
          <w:rFonts w:ascii="Times New Roman" w:hAnsi="Times New Roman"/>
          <w:b/>
          <w:sz w:val="28"/>
          <w:szCs w:val="28"/>
          <w:lang w:val="uk-UA"/>
        </w:rPr>
      </w:pPr>
    </w:p>
    <w:p w:rsidR="00A76F97" w:rsidRDefault="00A76F97" w:rsidP="00F72141">
      <w:pPr>
        <w:jc w:val="center"/>
        <w:rPr>
          <w:rFonts w:ascii="Times New Roman" w:hAnsi="Times New Roman"/>
          <w:b/>
          <w:sz w:val="28"/>
          <w:szCs w:val="28"/>
          <w:lang w:val="uk-UA"/>
        </w:rPr>
      </w:pPr>
    </w:p>
    <w:p w:rsidR="00A76F97" w:rsidRDefault="00A76F97" w:rsidP="00F72141">
      <w:pPr>
        <w:jc w:val="center"/>
        <w:rPr>
          <w:rFonts w:ascii="Times New Roman" w:hAnsi="Times New Roman"/>
          <w:b/>
          <w:sz w:val="28"/>
          <w:szCs w:val="28"/>
          <w:lang w:val="uk-UA"/>
        </w:rPr>
      </w:pPr>
    </w:p>
    <w:p w:rsidR="00A76F97" w:rsidRDefault="00A76F97" w:rsidP="00F72141">
      <w:pPr>
        <w:jc w:val="center"/>
        <w:rPr>
          <w:rFonts w:ascii="Times New Roman" w:hAnsi="Times New Roman"/>
          <w:b/>
          <w:sz w:val="28"/>
          <w:szCs w:val="28"/>
          <w:lang w:val="uk-UA"/>
        </w:rPr>
      </w:pPr>
    </w:p>
    <w:p w:rsidR="00A76F97" w:rsidRPr="00E248B9" w:rsidRDefault="00A76F97" w:rsidP="00F72141">
      <w:pPr>
        <w:jc w:val="center"/>
        <w:rPr>
          <w:rFonts w:ascii="Times New Roman" w:hAnsi="Times New Roman"/>
          <w:sz w:val="28"/>
          <w:szCs w:val="28"/>
          <w:lang w:val="uk-UA"/>
        </w:rPr>
      </w:pPr>
      <w:r w:rsidRPr="00E248B9">
        <w:rPr>
          <w:rFonts w:ascii="Times New Roman" w:hAnsi="Times New Roman"/>
          <w:sz w:val="28"/>
          <w:szCs w:val="28"/>
          <w:lang w:val="uk-UA"/>
        </w:rPr>
        <w:t>2019-2020 навчальний рік</w:t>
      </w:r>
    </w:p>
    <w:p w:rsidR="00A76F97" w:rsidRPr="00E248B9" w:rsidRDefault="00A76F97" w:rsidP="00E248B9">
      <w:pPr>
        <w:spacing w:after="0" w:line="240" w:lineRule="auto"/>
        <w:ind w:firstLine="426"/>
        <w:jc w:val="both"/>
        <w:rPr>
          <w:rFonts w:ascii="Times New Roman" w:hAnsi="Times New Roman"/>
          <w:sz w:val="28"/>
          <w:szCs w:val="28"/>
        </w:rPr>
      </w:pPr>
      <w:r w:rsidRPr="00A24830">
        <w:rPr>
          <w:sz w:val="28"/>
          <w:szCs w:val="28"/>
          <w:lang w:val="uk-UA"/>
        </w:rPr>
        <w:br w:type="page"/>
      </w:r>
      <w:r w:rsidRPr="00E248B9">
        <w:rPr>
          <w:rFonts w:ascii="Times New Roman" w:hAnsi="Times New Roman"/>
          <w:sz w:val="28"/>
          <w:szCs w:val="28"/>
        </w:rPr>
        <w:t>Робоча програма навчальної дисципліни «</w:t>
      </w:r>
      <w:r>
        <w:rPr>
          <w:rFonts w:ascii="Times New Roman" w:hAnsi="Times New Roman"/>
          <w:sz w:val="28"/>
          <w:szCs w:val="28"/>
          <w:lang w:val="uk-UA"/>
        </w:rPr>
        <w:t>М</w:t>
      </w:r>
      <w:r w:rsidRPr="00E248B9">
        <w:rPr>
          <w:rFonts w:ascii="Times New Roman" w:hAnsi="Times New Roman"/>
          <w:sz w:val="28"/>
          <w:szCs w:val="28"/>
          <w:lang w:val="uk-UA"/>
        </w:rPr>
        <w:t>етодика викладання фізики у закладах вищої освіти</w:t>
      </w:r>
      <w:r w:rsidRPr="00E248B9">
        <w:rPr>
          <w:rFonts w:ascii="Times New Roman" w:hAnsi="Times New Roman"/>
          <w:sz w:val="28"/>
          <w:szCs w:val="28"/>
        </w:rPr>
        <w:t xml:space="preserve">» для студентів за </w:t>
      </w:r>
      <w:r w:rsidRPr="00E248B9">
        <w:rPr>
          <w:rFonts w:ascii="Times New Roman" w:hAnsi="Times New Roman"/>
          <w:bCs/>
          <w:sz w:val="28"/>
          <w:szCs w:val="28"/>
        </w:rPr>
        <w:t>спеціальністю: 014.08 Середня освіта (фізика)</w:t>
      </w:r>
    </w:p>
    <w:p w:rsidR="00A76F97" w:rsidRPr="00E248B9" w:rsidRDefault="00A76F97" w:rsidP="00E248B9">
      <w:pPr>
        <w:spacing w:after="0" w:line="240" w:lineRule="auto"/>
        <w:jc w:val="both"/>
        <w:rPr>
          <w:rFonts w:ascii="Times New Roman" w:hAnsi="Times New Roman"/>
          <w:sz w:val="28"/>
          <w:szCs w:val="28"/>
        </w:rPr>
      </w:pPr>
    </w:p>
    <w:p w:rsidR="00A76F97" w:rsidRPr="00E248B9" w:rsidRDefault="00A76F97" w:rsidP="00E248B9">
      <w:pPr>
        <w:spacing w:after="0" w:line="240" w:lineRule="auto"/>
        <w:ind w:firstLine="284"/>
        <w:jc w:val="both"/>
        <w:rPr>
          <w:rFonts w:ascii="Times New Roman" w:hAnsi="Times New Roman"/>
          <w:sz w:val="28"/>
          <w:szCs w:val="28"/>
        </w:rPr>
      </w:pPr>
      <w:r w:rsidRPr="00E248B9">
        <w:rPr>
          <w:rFonts w:ascii="Times New Roman" w:hAnsi="Times New Roman"/>
          <w:sz w:val="28"/>
          <w:szCs w:val="28"/>
        </w:rPr>
        <w:t>Робоча програма розроблена на основі авторської програми «</w:t>
      </w:r>
      <w:r>
        <w:rPr>
          <w:rFonts w:ascii="Times New Roman" w:hAnsi="Times New Roman"/>
          <w:sz w:val="28"/>
          <w:szCs w:val="28"/>
          <w:lang w:val="uk-UA"/>
        </w:rPr>
        <w:t>М</w:t>
      </w:r>
      <w:r w:rsidRPr="00E248B9">
        <w:rPr>
          <w:rFonts w:ascii="Times New Roman" w:hAnsi="Times New Roman"/>
          <w:sz w:val="28"/>
          <w:szCs w:val="28"/>
          <w:lang w:val="uk-UA"/>
        </w:rPr>
        <w:t>етодика викладання фізики у закладах вищої освіти</w:t>
      </w:r>
      <w:r w:rsidRPr="00E248B9">
        <w:rPr>
          <w:rFonts w:ascii="Times New Roman" w:hAnsi="Times New Roman"/>
          <w:sz w:val="28"/>
          <w:szCs w:val="28"/>
        </w:rPr>
        <w:t xml:space="preserve">», що внесена до </w:t>
      </w:r>
      <w:r w:rsidRPr="00E248B9">
        <w:rPr>
          <w:rFonts w:ascii="Times New Roman" w:hAnsi="Times New Roman"/>
          <w:bCs/>
          <w:sz w:val="28"/>
          <w:szCs w:val="28"/>
        </w:rPr>
        <w:t xml:space="preserve">Збірника авторських програм з дисциплін кафедри фізики та методики її навчання Херсонський державний університет для підготовки ступенів на здобуття ступенів вищої освіти «бакалавр», «магістр» </w:t>
      </w:r>
      <w:r w:rsidRPr="00E248B9">
        <w:rPr>
          <w:rFonts w:ascii="Times New Roman" w:hAnsi="Times New Roman"/>
          <w:sz w:val="28"/>
          <w:szCs w:val="28"/>
        </w:rPr>
        <w:t>Свідоцтво про реєстрацію авторських прав № 79262 від 02.04.2018.</w:t>
      </w:r>
    </w:p>
    <w:p w:rsidR="00A76F97" w:rsidRPr="00E248B9" w:rsidRDefault="00A76F97" w:rsidP="00E248B9">
      <w:pPr>
        <w:spacing w:after="0" w:line="240" w:lineRule="auto"/>
        <w:jc w:val="both"/>
        <w:rPr>
          <w:rFonts w:ascii="Times New Roman" w:hAnsi="Times New Roman"/>
          <w:sz w:val="28"/>
          <w:szCs w:val="28"/>
        </w:rPr>
      </w:pPr>
    </w:p>
    <w:p w:rsidR="00A76F97" w:rsidRPr="00E248B9" w:rsidRDefault="00A76F97" w:rsidP="00E248B9">
      <w:pPr>
        <w:spacing w:after="0" w:line="240" w:lineRule="auto"/>
        <w:jc w:val="both"/>
        <w:rPr>
          <w:rFonts w:ascii="Times New Roman" w:hAnsi="Times New Roman"/>
          <w:sz w:val="28"/>
          <w:szCs w:val="28"/>
        </w:rPr>
      </w:pPr>
      <w:r w:rsidRPr="00E248B9">
        <w:rPr>
          <w:rFonts w:ascii="Times New Roman" w:hAnsi="Times New Roman"/>
          <w:b/>
          <w:sz w:val="28"/>
          <w:szCs w:val="28"/>
        </w:rPr>
        <w:t xml:space="preserve">Розробники: </w:t>
      </w:r>
    </w:p>
    <w:p w:rsidR="00A76F97" w:rsidRPr="00CD4B03" w:rsidRDefault="00A76F97" w:rsidP="00E248B9">
      <w:pPr>
        <w:spacing w:after="0" w:line="240" w:lineRule="auto"/>
        <w:jc w:val="both"/>
        <w:rPr>
          <w:rFonts w:ascii="Times New Roman" w:hAnsi="Times New Roman"/>
          <w:sz w:val="28"/>
          <w:szCs w:val="28"/>
          <w:lang w:val="uk-UA"/>
        </w:rPr>
      </w:pPr>
      <w:r w:rsidRPr="00E248B9">
        <w:rPr>
          <w:rFonts w:ascii="Times New Roman" w:hAnsi="Times New Roman"/>
          <w:i/>
          <w:sz w:val="28"/>
          <w:szCs w:val="28"/>
        </w:rPr>
        <w:t xml:space="preserve">1. </w:t>
      </w:r>
      <w:r w:rsidRPr="00E248B9">
        <w:rPr>
          <w:rFonts w:ascii="Times New Roman" w:hAnsi="Times New Roman"/>
          <w:sz w:val="28"/>
          <w:szCs w:val="28"/>
        </w:rPr>
        <w:t xml:space="preserve"> </w:t>
      </w:r>
      <w:r w:rsidRPr="00CD4B03">
        <w:rPr>
          <w:rFonts w:ascii="Times New Roman" w:hAnsi="Times New Roman"/>
          <w:i/>
          <w:sz w:val="28"/>
          <w:szCs w:val="28"/>
          <w:lang w:val="uk-UA"/>
        </w:rPr>
        <w:t>Шарко Валентина Дмитрівна</w:t>
      </w:r>
      <w:r>
        <w:rPr>
          <w:rFonts w:ascii="Times New Roman" w:hAnsi="Times New Roman"/>
          <w:sz w:val="28"/>
          <w:szCs w:val="28"/>
          <w:lang w:val="uk-UA"/>
        </w:rPr>
        <w:t>, доктор педагогічних наук, професор</w:t>
      </w:r>
    </w:p>
    <w:p w:rsidR="00A76F97" w:rsidRPr="00E248B9" w:rsidRDefault="00A76F97" w:rsidP="00E248B9">
      <w:pPr>
        <w:spacing w:after="0" w:line="240" w:lineRule="auto"/>
        <w:jc w:val="both"/>
        <w:rPr>
          <w:rFonts w:ascii="Times New Roman" w:hAnsi="Times New Roman"/>
          <w:sz w:val="28"/>
          <w:szCs w:val="28"/>
        </w:rPr>
      </w:pPr>
      <w:r w:rsidRPr="00CD4B03">
        <w:rPr>
          <w:rFonts w:ascii="Times New Roman" w:hAnsi="Times New Roman"/>
          <w:i/>
          <w:sz w:val="28"/>
          <w:szCs w:val="28"/>
          <w:lang w:val="uk-UA"/>
        </w:rPr>
        <w:t>2.</w:t>
      </w:r>
      <w:r>
        <w:rPr>
          <w:rFonts w:ascii="Times New Roman" w:hAnsi="Times New Roman"/>
          <w:sz w:val="28"/>
          <w:szCs w:val="28"/>
          <w:lang w:val="uk-UA"/>
        </w:rPr>
        <w:t xml:space="preserve"> </w:t>
      </w:r>
      <w:r w:rsidRPr="00E248B9">
        <w:rPr>
          <w:rFonts w:ascii="Times New Roman" w:hAnsi="Times New Roman"/>
          <w:i/>
          <w:sz w:val="28"/>
          <w:szCs w:val="28"/>
        </w:rPr>
        <w:t>Куриленко Наталія Валентинівна</w:t>
      </w:r>
      <w:r w:rsidRPr="00E248B9">
        <w:rPr>
          <w:rFonts w:ascii="Times New Roman" w:hAnsi="Times New Roman"/>
          <w:sz w:val="28"/>
          <w:szCs w:val="28"/>
        </w:rPr>
        <w:t>, кандидат педагогічних наук</w:t>
      </w:r>
    </w:p>
    <w:p w:rsidR="00A76F97" w:rsidRPr="00E248B9" w:rsidRDefault="00A76F97" w:rsidP="00E248B9">
      <w:pPr>
        <w:spacing w:after="0" w:line="240" w:lineRule="auto"/>
        <w:jc w:val="both"/>
        <w:rPr>
          <w:rFonts w:ascii="Times New Roman" w:hAnsi="Times New Roman"/>
          <w:sz w:val="28"/>
          <w:szCs w:val="28"/>
        </w:rPr>
      </w:pPr>
    </w:p>
    <w:p w:rsidR="00A76F97" w:rsidRPr="00E248B9" w:rsidRDefault="00A76F97" w:rsidP="00E248B9">
      <w:pPr>
        <w:spacing w:after="0" w:line="240" w:lineRule="auto"/>
        <w:jc w:val="both"/>
        <w:rPr>
          <w:rFonts w:ascii="Times New Roman" w:hAnsi="Times New Roman"/>
          <w:sz w:val="28"/>
          <w:szCs w:val="28"/>
        </w:rPr>
      </w:pPr>
    </w:p>
    <w:p w:rsidR="00A76F97" w:rsidRPr="00E248B9" w:rsidRDefault="00A76F97" w:rsidP="00E248B9">
      <w:pPr>
        <w:spacing w:after="0" w:line="240" w:lineRule="auto"/>
        <w:rPr>
          <w:rFonts w:ascii="Times New Roman" w:hAnsi="Times New Roman"/>
          <w:bCs/>
          <w:iCs/>
          <w:sz w:val="28"/>
          <w:szCs w:val="28"/>
        </w:rPr>
      </w:pPr>
      <w:r w:rsidRPr="00E248B9">
        <w:rPr>
          <w:rFonts w:ascii="Times New Roman" w:hAnsi="Times New Roman"/>
          <w:sz w:val="28"/>
          <w:szCs w:val="28"/>
        </w:rPr>
        <w:t xml:space="preserve">Робочу програму схвалено на засіданні </w:t>
      </w:r>
      <w:r w:rsidRPr="00E248B9">
        <w:rPr>
          <w:rFonts w:ascii="Times New Roman" w:hAnsi="Times New Roman"/>
          <w:bCs/>
          <w:iCs/>
          <w:sz w:val="28"/>
          <w:szCs w:val="28"/>
        </w:rPr>
        <w:t>кафедри фізики та методики її навчання</w:t>
      </w:r>
    </w:p>
    <w:p w:rsidR="00A76F97" w:rsidRPr="00E248B9" w:rsidRDefault="00A76F97" w:rsidP="00E248B9">
      <w:pPr>
        <w:spacing w:after="0" w:line="240" w:lineRule="auto"/>
        <w:rPr>
          <w:rFonts w:ascii="Times New Roman" w:hAnsi="Times New Roman"/>
          <w:b/>
          <w:i/>
          <w:sz w:val="28"/>
          <w:szCs w:val="28"/>
        </w:rPr>
      </w:pPr>
    </w:p>
    <w:p w:rsidR="00A76F97" w:rsidRPr="00E248B9" w:rsidRDefault="00A76F97" w:rsidP="00E248B9">
      <w:pPr>
        <w:pStyle w:val="BodyText"/>
        <w:spacing w:after="0"/>
        <w:rPr>
          <w:sz w:val="28"/>
          <w:szCs w:val="28"/>
        </w:rPr>
      </w:pPr>
      <w:r w:rsidRPr="00E248B9">
        <w:rPr>
          <w:sz w:val="28"/>
          <w:szCs w:val="28"/>
        </w:rPr>
        <w:t xml:space="preserve">Протокол від </w:t>
      </w:r>
      <w:r w:rsidRPr="00CF6022">
        <w:rPr>
          <w:sz w:val="28"/>
          <w:szCs w:val="28"/>
          <w:u w:val="single"/>
        </w:rPr>
        <w:t>“</w:t>
      </w:r>
      <w:smartTag w:uri="urn:schemas-microsoft-com:office:smarttags" w:element="metricconverter">
        <w:smartTagPr>
          <w:attr w:name="ProductID" w:val="02”"/>
        </w:smartTagPr>
        <w:r w:rsidRPr="00CF6022">
          <w:rPr>
            <w:sz w:val="28"/>
            <w:szCs w:val="28"/>
            <w:u w:val="single"/>
          </w:rPr>
          <w:t>02”</w:t>
        </w:r>
      </w:smartTag>
      <w:r w:rsidRPr="00E248B9">
        <w:rPr>
          <w:sz w:val="28"/>
          <w:szCs w:val="28"/>
        </w:rPr>
        <w:t xml:space="preserve"> </w:t>
      </w:r>
      <w:r>
        <w:rPr>
          <w:sz w:val="28"/>
          <w:szCs w:val="28"/>
          <w:u w:val="single"/>
        </w:rPr>
        <w:t>вересня</w:t>
      </w:r>
      <w:r w:rsidRPr="00E248B9">
        <w:rPr>
          <w:sz w:val="28"/>
          <w:szCs w:val="28"/>
          <w:u w:val="single"/>
        </w:rPr>
        <w:t xml:space="preserve"> 2019 року  </w:t>
      </w:r>
      <w:r w:rsidRPr="00CF6022">
        <w:rPr>
          <w:sz w:val="28"/>
          <w:szCs w:val="28"/>
          <w:u w:val="single"/>
        </w:rPr>
        <w:t>№ 1</w:t>
      </w:r>
    </w:p>
    <w:p w:rsidR="00A76F97" w:rsidRPr="00E248B9" w:rsidRDefault="00A76F97" w:rsidP="00E248B9">
      <w:pPr>
        <w:spacing w:after="0" w:line="240" w:lineRule="auto"/>
        <w:rPr>
          <w:rFonts w:ascii="Times New Roman" w:hAnsi="Times New Roman"/>
          <w:sz w:val="28"/>
          <w:szCs w:val="28"/>
        </w:rPr>
      </w:pPr>
    </w:p>
    <w:p w:rsidR="00A76F97" w:rsidRPr="00E248B9" w:rsidRDefault="00A76F97" w:rsidP="00E248B9">
      <w:pPr>
        <w:spacing w:after="0" w:line="240" w:lineRule="auto"/>
        <w:rPr>
          <w:rFonts w:ascii="Times New Roman" w:hAnsi="Times New Roman"/>
          <w:sz w:val="28"/>
          <w:szCs w:val="28"/>
        </w:rPr>
      </w:pPr>
      <w:r w:rsidRPr="00E248B9">
        <w:rPr>
          <w:rFonts w:ascii="Times New Roman" w:hAnsi="Times New Roman"/>
          <w:sz w:val="28"/>
          <w:szCs w:val="28"/>
        </w:rPr>
        <w:t xml:space="preserve">Завідувач кафедри </w:t>
      </w:r>
    </w:p>
    <w:p w:rsidR="00A76F97" w:rsidRPr="00E248B9" w:rsidRDefault="00A76F97" w:rsidP="00E248B9">
      <w:pPr>
        <w:spacing w:after="0" w:line="240" w:lineRule="auto"/>
        <w:rPr>
          <w:rFonts w:ascii="Times New Roman" w:hAnsi="Times New Roman"/>
          <w:sz w:val="28"/>
          <w:szCs w:val="28"/>
        </w:rPr>
      </w:pPr>
    </w:p>
    <w:p w:rsidR="00A76F97" w:rsidRPr="00E248B9" w:rsidRDefault="00A76F97" w:rsidP="00E248B9">
      <w:pPr>
        <w:spacing w:after="0" w:line="240" w:lineRule="auto"/>
        <w:rPr>
          <w:rFonts w:ascii="Times New Roman" w:hAnsi="Times New Roman"/>
          <w:sz w:val="28"/>
          <w:szCs w:val="28"/>
        </w:rPr>
      </w:pPr>
      <w:r w:rsidRPr="00E248B9">
        <w:rPr>
          <w:rFonts w:ascii="Times New Roman" w:hAnsi="Times New Roman"/>
          <w:sz w:val="28"/>
          <w:szCs w:val="28"/>
        </w:rPr>
        <w:t xml:space="preserve">                                                            _____________      ( Т.Л.Гончаренко)</w:t>
      </w:r>
    </w:p>
    <w:p w:rsidR="00A76F97" w:rsidRPr="00E248B9" w:rsidRDefault="00A76F97" w:rsidP="00E248B9">
      <w:pPr>
        <w:spacing w:after="0" w:line="240" w:lineRule="auto"/>
        <w:jc w:val="both"/>
        <w:rPr>
          <w:rFonts w:ascii="Times New Roman" w:hAnsi="Times New Roman"/>
          <w:sz w:val="28"/>
          <w:szCs w:val="28"/>
        </w:rPr>
      </w:pPr>
    </w:p>
    <w:p w:rsidR="00A76F97" w:rsidRPr="00E248B9" w:rsidRDefault="00A76F97" w:rsidP="00E248B9">
      <w:pPr>
        <w:spacing w:after="0" w:line="240" w:lineRule="auto"/>
        <w:jc w:val="both"/>
        <w:rPr>
          <w:rFonts w:ascii="Times New Roman" w:hAnsi="Times New Roman"/>
          <w:sz w:val="28"/>
          <w:szCs w:val="28"/>
        </w:rPr>
      </w:pPr>
    </w:p>
    <w:p w:rsidR="00A76F97" w:rsidRPr="00E248B9" w:rsidRDefault="00A76F97" w:rsidP="00E248B9">
      <w:pPr>
        <w:spacing w:after="0" w:line="240" w:lineRule="auto"/>
        <w:jc w:val="both"/>
        <w:rPr>
          <w:rFonts w:ascii="Times New Roman" w:hAnsi="Times New Roman"/>
          <w:sz w:val="28"/>
          <w:szCs w:val="28"/>
        </w:rPr>
      </w:pPr>
    </w:p>
    <w:p w:rsidR="00A76F97" w:rsidRPr="00E248B9" w:rsidRDefault="00A76F97" w:rsidP="00E248B9">
      <w:pPr>
        <w:spacing w:after="0" w:line="240" w:lineRule="auto"/>
        <w:ind w:left="6720"/>
        <w:rPr>
          <w:rFonts w:ascii="Times New Roman" w:hAnsi="Times New Roman"/>
          <w:sz w:val="28"/>
          <w:szCs w:val="28"/>
        </w:rPr>
      </w:pPr>
    </w:p>
    <w:p w:rsidR="00A76F97" w:rsidRPr="00E248B9" w:rsidRDefault="00A76F97" w:rsidP="00E248B9">
      <w:pPr>
        <w:spacing w:after="0" w:line="240" w:lineRule="auto"/>
        <w:ind w:left="6720"/>
        <w:rPr>
          <w:rFonts w:ascii="Times New Roman" w:hAnsi="Times New Roman"/>
          <w:sz w:val="28"/>
          <w:szCs w:val="28"/>
        </w:rPr>
      </w:pPr>
    </w:p>
    <w:p w:rsidR="00A76F97" w:rsidRPr="00E248B9" w:rsidRDefault="00A76F97" w:rsidP="00E248B9">
      <w:pPr>
        <w:spacing w:after="0" w:line="240" w:lineRule="auto"/>
        <w:ind w:left="6720"/>
        <w:rPr>
          <w:rFonts w:ascii="Times New Roman" w:hAnsi="Times New Roman"/>
          <w:sz w:val="28"/>
          <w:szCs w:val="28"/>
        </w:rPr>
      </w:pPr>
    </w:p>
    <w:p w:rsidR="00A76F97" w:rsidRPr="00E248B9" w:rsidRDefault="00A76F97" w:rsidP="00E248B9">
      <w:pPr>
        <w:spacing w:after="0" w:line="240" w:lineRule="auto"/>
        <w:ind w:left="6720"/>
        <w:rPr>
          <w:rFonts w:ascii="Times New Roman" w:hAnsi="Times New Roman"/>
          <w:sz w:val="28"/>
          <w:szCs w:val="28"/>
        </w:rPr>
      </w:pPr>
    </w:p>
    <w:p w:rsidR="00A76F97" w:rsidRPr="00E248B9" w:rsidRDefault="00A76F97" w:rsidP="00E248B9">
      <w:pPr>
        <w:spacing w:after="0" w:line="240" w:lineRule="auto"/>
        <w:rPr>
          <w:rFonts w:ascii="Times New Roman" w:hAnsi="Times New Roman"/>
          <w:sz w:val="28"/>
          <w:szCs w:val="28"/>
        </w:rPr>
      </w:pPr>
    </w:p>
    <w:p w:rsidR="00A76F97" w:rsidRPr="00E248B9" w:rsidRDefault="00A76F97" w:rsidP="00E248B9">
      <w:pPr>
        <w:spacing w:after="0" w:line="240" w:lineRule="auto"/>
        <w:ind w:left="4248" w:firstLine="708"/>
        <w:jc w:val="center"/>
        <w:rPr>
          <w:rFonts w:ascii="Times New Roman" w:hAnsi="Times New Roman"/>
          <w:sz w:val="28"/>
          <w:szCs w:val="28"/>
          <w:lang w:val="uk-UA"/>
        </w:rPr>
      </w:pPr>
      <w:r w:rsidRPr="00E248B9">
        <w:rPr>
          <w:rFonts w:ascii="Times New Roman" w:hAnsi="Times New Roman"/>
          <w:sz w:val="28"/>
          <w:szCs w:val="28"/>
          <w:lang w:val="uk-UA"/>
        </w:rPr>
        <w:sym w:font="Symbol" w:char="F0D3"/>
      </w:r>
      <w:r w:rsidRPr="00E248B9">
        <w:rPr>
          <w:rFonts w:ascii="Times New Roman" w:hAnsi="Times New Roman"/>
          <w:sz w:val="28"/>
          <w:szCs w:val="28"/>
          <w:lang w:val="uk-UA"/>
        </w:rPr>
        <w:t xml:space="preserve"> Шарко В.Д., 201</w:t>
      </w:r>
      <w:r>
        <w:rPr>
          <w:rFonts w:ascii="Times New Roman" w:hAnsi="Times New Roman"/>
          <w:sz w:val="28"/>
          <w:szCs w:val="28"/>
          <w:lang w:val="uk-UA"/>
        </w:rPr>
        <w:t>8</w:t>
      </w:r>
      <w:r w:rsidRPr="00E248B9">
        <w:rPr>
          <w:rFonts w:ascii="Times New Roman" w:hAnsi="Times New Roman"/>
          <w:sz w:val="28"/>
          <w:szCs w:val="28"/>
          <w:lang w:val="uk-UA"/>
        </w:rPr>
        <w:t xml:space="preserve"> рік</w:t>
      </w:r>
    </w:p>
    <w:p w:rsidR="00A76F97" w:rsidRPr="00E248B9" w:rsidRDefault="00A76F97" w:rsidP="00E248B9">
      <w:pPr>
        <w:spacing w:after="0" w:line="240" w:lineRule="auto"/>
        <w:ind w:left="5760"/>
        <w:rPr>
          <w:rFonts w:ascii="Times New Roman" w:hAnsi="Times New Roman"/>
          <w:sz w:val="28"/>
          <w:szCs w:val="28"/>
        </w:rPr>
      </w:pPr>
      <w:r w:rsidRPr="00E248B9">
        <w:rPr>
          <w:rFonts w:ascii="Times New Roman" w:hAnsi="Times New Roman"/>
          <w:sz w:val="28"/>
          <w:szCs w:val="28"/>
        </w:rPr>
        <w:sym w:font="Symbol" w:char="F0D3"/>
      </w:r>
      <w:r w:rsidRPr="00E248B9">
        <w:rPr>
          <w:rFonts w:ascii="Times New Roman" w:hAnsi="Times New Roman"/>
          <w:sz w:val="28"/>
          <w:szCs w:val="28"/>
        </w:rPr>
        <w:t xml:space="preserve"> Куриленко Н.В., 2019 рік</w:t>
      </w:r>
    </w:p>
    <w:p w:rsidR="00A76F97" w:rsidRPr="00E248B9" w:rsidRDefault="00A76F97" w:rsidP="00E248B9">
      <w:pPr>
        <w:spacing w:after="0" w:line="240" w:lineRule="auto"/>
        <w:jc w:val="right"/>
        <w:rPr>
          <w:rFonts w:ascii="Times New Roman" w:hAnsi="Times New Roman"/>
          <w:sz w:val="28"/>
          <w:szCs w:val="28"/>
          <w:lang w:val="uk-UA"/>
        </w:rPr>
      </w:pPr>
    </w:p>
    <w:p w:rsidR="00A76F97" w:rsidRPr="00E248B9" w:rsidRDefault="00A76F97" w:rsidP="00E248B9">
      <w:pPr>
        <w:spacing w:after="0" w:line="240" w:lineRule="auto"/>
        <w:jc w:val="right"/>
        <w:rPr>
          <w:rFonts w:ascii="Times New Roman" w:hAnsi="Times New Roman"/>
          <w:sz w:val="28"/>
          <w:szCs w:val="28"/>
          <w:lang w:val="uk-UA"/>
        </w:rPr>
      </w:pPr>
    </w:p>
    <w:p w:rsidR="00A76F97" w:rsidRPr="00F72141" w:rsidRDefault="00A76F97" w:rsidP="00F72141">
      <w:pPr>
        <w:spacing w:after="0"/>
        <w:rPr>
          <w:rFonts w:ascii="Times New Roman" w:hAnsi="Times New Roman"/>
          <w:sz w:val="28"/>
          <w:szCs w:val="28"/>
          <w:lang w:val="uk-UA"/>
        </w:rPr>
      </w:pPr>
    </w:p>
    <w:p w:rsidR="00A76F97" w:rsidRDefault="00A76F97" w:rsidP="00F72141">
      <w:pPr>
        <w:pStyle w:val="Heading1"/>
        <w:spacing w:before="0" w:after="0"/>
        <w:jc w:val="center"/>
        <w:rPr>
          <w:rFonts w:ascii="Times New Roman" w:hAnsi="Times New Roman"/>
          <w:bCs w:val="0"/>
          <w:sz w:val="28"/>
          <w:szCs w:val="28"/>
          <w:lang w:val="ru-RU"/>
        </w:rPr>
      </w:pPr>
      <w:r w:rsidRPr="00A24830">
        <w:rPr>
          <w:szCs w:val="28"/>
        </w:rPr>
        <w:br w:type="page"/>
      </w:r>
      <w:r w:rsidRPr="00F72141">
        <w:rPr>
          <w:rFonts w:ascii="Times New Roman" w:hAnsi="Times New Roman"/>
          <w:bCs w:val="0"/>
          <w:sz w:val="28"/>
          <w:szCs w:val="28"/>
        </w:rPr>
        <w:t>Опис навчальної дисципліни</w:t>
      </w: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5"/>
        <w:gridCol w:w="2607"/>
        <w:gridCol w:w="2073"/>
        <w:gridCol w:w="1723"/>
      </w:tblGrid>
      <w:tr w:rsidR="00A76F97" w:rsidRPr="005C7468" w:rsidTr="000D0CD8">
        <w:trPr>
          <w:trHeight w:val="577"/>
          <w:jc w:val="center"/>
        </w:trPr>
        <w:tc>
          <w:tcPr>
            <w:tcW w:w="3175" w:type="dxa"/>
            <w:vMerge w:val="restart"/>
            <w:vAlign w:val="center"/>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 xml:space="preserve">Найменування показників </w:t>
            </w:r>
          </w:p>
        </w:tc>
        <w:tc>
          <w:tcPr>
            <w:tcW w:w="2607" w:type="dxa"/>
            <w:vMerge w:val="restart"/>
            <w:vAlign w:val="center"/>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Галузь знань, напрям підготовки, освітньо-кваліфікаційний рівень</w:t>
            </w:r>
          </w:p>
        </w:tc>
        <w:tc>
          <w:tcPr>
            <w:tcW w:w="3796" w:type="dxa"/>
            <w:gridSpan w:val="2"/>
            <w:vAlign w:val="center"/>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Характеристика навчальної дисципліни</w:t>
            </w:r>
          </w:p>
        </w:tc>
      </w:tr>
      <w:tr w:rsidR="00A76F97" w:rsidRPr="005C7468" w:rsidTr="000D0CD8">
        <w:trPr>
          <w:trHeight w:val="549"/>
          <w:jc w:val="center"/>
        </w:trPr>
        <w:tc>
          <w:tcPr>
            <w:tcW w:w="3175" w:type="dxa"/>
            <w:vMerge/>
            <w:vAlign w:val="center"/>
          </w:tcPr>
          <w:p w:rsidR="00A76F97" w:rsidRPr="005C7468" w:rsidRDefault="00A76F97" w:rsidP="000D0CD8">
            <w:pPr>
              <w:spacing w:after="0"/>
              <w:jc w:val="center"/>
              <w:rPr>
                <w:rFonts w:ascii="Times New Roman" w:hAnsi="Times New Roman"/>
                <w:lang w:val="uk-UA"/>
              </w:rPr>
            </w:pP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2073" w:type="dxa"/>
          </w:tcPr>
          <w:p w:rsidR="00A76F97" w:rsidRPr="005C7468" w:rsidRDefault="00A76F97" w:rsidP="000D0CD8">
            <w:pPr>
              <w:spacing w:after="0"/>
              <w:jc w:val="center"/>
              <w:rPr>
                <w:rFonts w:ascii="Times New Roman" w:hAnsi="Times New Roman"/>
                <w:b/>
                <w:lang w:val="uk-UA"/>
              </w:rPr>
            </w:pPr>
            <w:r w:rsidRPr="005C7468">
              <w:rPr>
                <w:rFonts w:ascii="Times New Roman" w:hAnsi="Times New Roman"/>
                <w:b/>
                <w:lang w:val="uk-UA"/>
              </w:rPr>
              <w:t>денна форма навчання</w:t>
            </w:r>
          </w:p>
        </w:tc>
        <w:tc>
          <w:tcPr>
            <w:tcW w:w="1723" w:type="dxa"/>
          </w:tcPr>
          <w:p w:rsidR="00A76F97" w:rsidRPr="005C7468" w:rsidRDefault="00A76F97" w:rsidP="000D0CD8">
            <w:pPr>
              <w:spacing w:after="0"/>
              <w:jc w:val="center"/>
              <w:rPr>
                <w:rFonts w:ascii="Times New Roman" w:hAnsi="Times New Roman"/>
                <w:b/>
                <w:lang w:val="uk-UA"/>
              </w:rPr>
            </w:pPr>
            <w:r w:rsidRPr="005C7468">
              <w:rPr>
                <w:rFonts w:ascii="Times New Roman" w:hAnsi="Times New Roman"/>
                <w:b/>
                <w:lang w:val="uk-UA"/>
              </w:rPr>
              <w:t>заочна форма навчання</w:t>
            </w:r>
          </w:p>
        </w:tc>
      </w:tr>
      <w:tr w:rsidR="00A76F97" w:rsidRPr="005C7468" w:rsidTr="000D0CD8">
        <w:trPr>
          <w:trHeight w:val="409"/>
          <w:jc w:val="center"/>
        </w:trPr>
        <w:tc>
          <w:tcPr>
            <w:tcW w:w="3175" w:type="dxa"/>
            <w:vMerge w:val="restart"/>
            <w:vAlign w:val="center"/>
          </w:tcPr>
          <w:p w:rsidR="00A76F97" w:rsidRPr="005C7468" w:rsidRDefault="00A76F97" w:rsidP="000D0CD8">
            <w:pPr>
              <w:spacing w:after="0"/>
              <w:rPr>
                <w:rFonts w:ascii="Times New Roman" w:hAnsi="Times New Roman"/>
                <w:lang w:val="uk-UA"/>
              </w:rPr>
            </w:pPr>
            <w:r>
              <w:rPr>
                <w:rFonts w:ascii="Times New Roman" w:hAnsi="Times New Roman"/>
                <w:lang w:val="uk-UA"/>
              </w:rPr>
              <w:t>Кількість кредитів  –  3</w:t>
            </w:r>
          </w:p>
        </w:tc>
        <w:tc>
          <w:tcPr>
            <w:tcW w:w="2607" w:type="dxa"/>
          </w:tcPr>
          <w:p w:rsidR="00A76F97" w:rsidRPr="005C7468" w:rsidRDefault="00A76F97" w:rsidP="000D0CD8">
            <w:pPr>
              <w:spacing w:after="0"/>
              <w:jc w:val="center"/>
              <w:rPr>
                <w:rFonts w:ascii="Times New Roman" w:hAnsi="Times New Roman"/>
                <w:lang w:val="uk-UA"/>
              </w:rPr>
            </w:pPr>
            <w:r w:rsidRPr="005C7468">
              <w:rPr>
                <w:rFonts w:ascii="Times New Roman" w:hAnsi="Times New Roman"/>
                <w:b/>
                <w:lang w:val="uk-UA"/>
              </w:rPr>
              <w:t>Галузь знань</w:t>
            </w:r>
            <w:r w:rsidRPr="005C7468">
              <w:rPr>
                <w:rFonts w:ascii="Times New Roman" w:hAnsi="Times New Roman"/>
                <w:lang w:val="uk-UA"/>
              </w:rPr>
              <w:t xml:space="preserve">: </w:t>
            </w:r>
            <w:r>
              <w:rPr>
                <w:rFonts w:ascii="Times New Roman" w:hAnsi="Times New Roman"/>
                <w:u w:val="single"/>
                <w:lang w:val="uk-UA"/>
              </w:rPr>
              <w:t>01</w:t>
            </w:r>
            <w:r w:rsidRPr="005C7468">
              <w:rPr>
                <w:rFonts w:ascii="Times New Roman" w:hAnsi="Times New Roman"/>
                <w:u w:val="single"/>
                <w:lang w:val="uk-UA"/>
              </w:rPr>
              <w:t xml:space="preserve">. </w:t>
            </w:r>
            <w:r>
              <w:rPr>
                <w:rFonts w:ascii="Times New Roman" w:hAnsi="Times New Roman"/>
                <w:u w:val="single"/>
                <w:lang w:val="uk-UA"/>
              </w:rPr>
              <w:t>Освіта</w:t>
            </w:r>
          </w:p>
        </w:tc>
        <w:tc>
          <w:tcPr>
            <w:tcW w:w="3796" w:type="dxa"/>
            <w:gridSpan w:val="2"/>
            <w:vMerge w:val="restart"/>
            <w:vAlign w:val="center"/>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Нормативна</w:t>
            </w:r>
          </w:p>
          <w:p w:rsidR="00A76F97" w:rsidRPr="005C7468" w:rsidRDefault="00A76F97" w:rsidP="000D0CD8">
            <w:pPr>
              <w:spacing w:after="0"/>
              <w:jc w:val="center"/>
              <w:rPr>
                <w:rFonts w:ascii="Times New Roman" w:hAnsi="Times New Roman"/>
                <w:i/>
                <w:lang w:val="uk-UA"/>
              </w:rPr>
            </w:pPr>
          </w:p>
        </w:tc>
      </w:tr>
      <w:tr w:rsidR="00A76F97" w:rsidRPr="005C7468" w:rsidTr="000D0CD8">
        <w:trPr>
          <w:trHeight w:val="409"/>
          <w:jc w:val="center"/>
        </w:trPr>
        <w:tc>
          <w:tcPr>
            <w:tcW w:w="3175" w:type="dxa"/>
            <w:vMerge/>
            <w:vAlign w:val="center"/>
          </w:tcPr>
          <w:p w:rsidR="00A76F97" w:rsidRPr="005C7468" w:rsidRDefault="00A76F97" w:rsidP="000D0CD8">
            <w:pPr>
              <w:spacing w:after="0"/>
              <w:rPr>
                <w:rFonts w:ascii="Times New Roman" w:hAnsi="Times New Roman"/>
                <w:lang w:val="uk-UA"/>
              </w:rPr>
            </w:pPr>
          </w:p>
        </w:tc>
        <w:tc>
          <w:tcPr>
            <w:tcW w:w="2607" w:type="dxa"/>
            <w:vAlign w:val="center"/>
          </w:tcPr>
          <w:p w:rsidR="00A76F97" w:rsidRPr="005C7468" w:rsidRDefault="00A76F97" w:rsidP="000D0CD8">
            <w:pPr>
              <w:spacing w:after="0"/>
              <w:jc w:val="center"/>
              <w:rPr>
                <w:rFonts w:ascii="Times New Roman" w:hAnsi="Times New Roman"/>
                <w:spacing w:val="-8"/>
                <w:lang w:val="uk-UA"/>
              </w:rPr>
            </w:pPr>
            <w:r>
              <w:rPr>
                <w:rFonts w:ascii="Times New Roman" w:hAnsi="Times New Roman"/>
                <w:spacing w:val="-8"/>
                <w:lang w:val="uk-UA"/>
              </w:rPr>
              <w:t>Спеціальність</w:t>
            </w:r>
            <w:r w:rsidRPr="005C7468">
              <w:rPr>
                <w:rFonts w:ascii="Times New Roman" w:hAnsi="Times New Roman"/>
                <w:spacing w:val="-8"/>
                <w:lang w:val="uk-UA"/>
              </w:rPr>
              <w:t>:</w:t>
            </w:r>
          </w:p>
          <w:p w:rsidR="00A76F97" w:rsidRPr="005C7468" w:rsidRDefault="00A76F97" w:rsidP="000D0CD8">
            <w:pPr>
              <w:spacing w:after="0"/>
              <w:jc w:val="center"/>
              <w:rPr>
                <w:rFonts w:ascii="Times New Roman" w:hAnsi="Times New Roman"/>
                <w:lang w:val="uk-UA"/>
              </w:rPr>
            </w:pPr>
            <w:r w:rsidRPr="005C7468">
              <w:rPr>
                <w:rFonts w:ascii="Times New Roman" w:hAnsi="Times New Roman"/>
                <w:spacing w:val="-8"/>
                <w:lang w:val="uk-UA"/>
              </w:rPr>
              <w:t>014</w:t>
            </w:r>
            <w:r>
              <w:rPr>
                <w:rFonts w:ascii="Times New Roman" w:hAnsi="Times New Roman"/>
                <w:spacing w:val="-8"/>
                <w:lang w:val="uk-UA"/>
              </w:rPr>
              <w:t>.08</w:t>
            </w:r>
            <w:r w:rsidRPr="005C7468">
              <w:rPr>
                <w:rFonts w:ascii="Times New Roman" w:hAnsi="Times New Roman"/>
                <w:spacing w:val="-8"/>
                <w:lang w:val="uk-UA"/>
              </w:rPr>
              <w:t xml:space="preserve"> Середня освіта (фізика)</w:t>
            </w:r>
          </w:p>
        </w:tc>
        <w:tc>
          <w:tcPr>
            <w:tcW w:w="3796" w:type="dxa"/>
            <w:gridSpan w:val="2"/>
            <w:vMerge/>
            <w:vAlign w:val="center"/>
          </w:tcPr>
          <w:p w:rsidR="00A76F97" w:rsidRPr="005C7468" w:rsidRDefault="00A76F97" w:rsidP="000D0CD8">
            <w:pPr>
              <w:spacing w:after="0"/>
              <w:jc w:val="center"/>
              <w:rPr>
                <w:rFonts w:ascii="Times New Roman" w:hAnsi="Times New Roman"/>
                <w:lang w:val="uk-UA"/>
              </w:rPr>
            </w:pPr>
          </w:p>
        </w:tc>
      </w:tr>
      <w:tr w:rsidR="00A76F97" w:rsidRPr="005C7468" w:rsidTr="000D0CD8">
        <w:trPr>
          <w:trHeight w:val="170"/>
          <w:jc w:val="center"/>
        </w:trPr>
        <w:tc>
          <w:tcPr>
            <w:tcW w:w="3175" w:type="dxa"/>
            <w:vAlign w:val="center"/>
          </w:tcPr>
          <w:p w:rsidR="00A76F97" w:rsidRPr="005C7468" w:rsidRDefault="00A76F97" w:rsidP="000D0CD8">
            <w:pPr>
              <w:spacing w:after="0"/>
              <w:rPr>
                <w:rFonts w:ascii="Times New Roman" w:hAnsi="Times New Roman"/>
                <w:lang w:val="uk-UA"/>
              </w:rPr>
            </w:pPr>
            <w:r w:rsidRPr="005C7468">
              <w:rPr>
                <w:rFonts w:ascii="Times New Roman" w:hAnsi="Times New Roman"/>
                <w:lang w:val="uk-UA"/>
              </w:rPr>
              <w:t>Модулів – 1</w:t>
            </w:r>
          </w:p>
        </w:tc>
        <w:tc>
          <w:tcPr>
            <w:tcW w:w="2607" w:type="dxa"/>
            <w:vMerge w:val="restart"/>
            <w:vAlign w:val="center"/>
          </w:tcPr>
          <w:p w:rsidR="00A76F97" w:rsidRPr="005C7468" w:rsidRDefault="00A76F97" w:rsidP="000D0CD8">
            <w:pPr>
              <w:spacing w:after="0"/>
              <w:jc w:val="center"/>
              <w:rPr>
                <w:rFonts w:ascii="Times New Roman" w:hAnsi="Times New Roman"/>
                <w:lang w:val="uk-UA"/>
              </w:rPr>
            </w:pPr>
          </w:p>
        </w:tc>
        <w:tc>
          <w:tcPr>
            <w:tcW w:w="3796" w:type="dxa"/>
            <w:gridSpan w:val="2"/>
            <w:vAlign w:val="center"/>
          </w:tcPr>
          <w:p w:rsidR="00A76F97" w:rsidRPr="005C7468" w:rsidRDefault="00A76F97" w:rsidP="000D0CD8">
            <w:pPr>
              <w:spacing w:after="0"/>
              <w:jc w:val="center"/>
              <w:rPr>
                <w:rFonts w:ascii="Times New Roman" w:hAnsi="Times New Roman"/>
                <w:b/>
                <w:lang w:val="uk-UA"/>
              </w:rPr>
            </w:pPr>
            <w:r w:rsidRPr="005C7468">
              <w:rPr>
                <w:rFonts w:ascii="Times New Roman" w:hAnsi="Times New Roman"/>
                <w:b/>
                <w:lang w:val="uk-UA"/>
              </w:rPr>
              <w:t>Рік підготовки:</w:t>
            </w:r>
          </w:p>
        </w:tc>
      </w:tr>
      <w:tr w:rsidR="00A76F97" w:rsidRPr="005C7468" w:rsidTr="000D0CD8">
        <w:trPr>
          <w:trHeight w:val="207"/>
          <w:jc w:val="center"/>
        </w:trPr>
        <w:tc>
          <w:tcPr>
            <w:tcW w:w="3175" w:type="dxa"/>
            <w:vAlign w:val="center"/>
          </w:tcPr>
          <w:p w:rsidR="00A76F97" w:rsidRPr="005C7468" w:rsidRDefault="00A76F97" w:rsidP="000D0CD8">
            <w:pPr>
              <w:spacing w:after="0"/>
              <w:rPr>
                <w:rFonts w:ascii="Times New Roman" w:hAnsi="Times New Roman"/>
                <w:lang w:val="uk-UA"/>
              </w:rPr>
            </w:pPr>
            <w:r w:rsidRPr="005C7468">
              <w:rPr>
                <w:rFonts w:ascii="Times New Roman" w:hAnsi="Times New Roman"/>
                <w:lang w:val="uk-UA"/>
              </w:rPr>
              <w:t>Змістових модулів – 1</w:t>
            </w: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2073" w:type="dxa"/>
            <w:vAlign w:val="center"/>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w:t>
            </w:r>
            <w:r w:rsidRPr="005C7468">
              <w:rPr>
                <w:rFonts w:ascii="Times New Roman" w:hAnsi="Times New Roman"/>
                <w:lang w:val="uk-UA"/>
              </w:rPr>
              <w:t>-й</w:t>
            </w:r>
          </w:p>
        </w:tc>
        <w:tc>
          <w:tcPr>
            <w:tcW w:w="1723" w:type="dxa"/>
            <w:vAlign w:val="center"/>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w:t>
            </w:r>
            <w:r w:rsidRPr="005C7468">
              <w:rPr>
                <w:rFonts w:ascii="Times New Roman" w:hAnsi="Times New Roman"/>
                <w:lang w:val="uk-UA"/>
              </w:rPr>
              <w:t>-й</w:t>
            </w:r>
          </w:p>
        </w:tc>
      </w:tr>
      <w:tr w:rsidR="00A76F97" w:rsidRPr="005C7468" w:rsidTr="000D0CD8">
        <w:trPr>
          <w:trHeight w:val="323"/>
          <w:jc w:val="center"/>
        </w:trPr>
        <w:tc>
          <w:tcPr>
            <w:tcW w:w="3175" w:type="dxa"/>
            <w:vMerge w:val="restart"/>
            <w:tcBorders>
              <w:top w:val="nil"/>
            </w:tcBorders>
            <w:vAlign w:val="center"/>
          </w:tcPr>
          <w:p w:rsidR="00A76F97" w:rsidRPr="005C7468" w:rsidRDefault="00A76F97" w:rsidP="000D0CD8">
            <w:pPr>
              <w:spacing w:after="0"/>
              <w:rPr>
                <w:rFonts w:ascii="Times New Roman" w:hAnsi="Times New Roman"/>
                <w:spacing w:val="-12"/>
                <w:lang w:val="uk-UA"/>
              </w:rPr>
            </w:pPr>
            <w:r w:rsidRPr="005C7468">
              <w:rPr>
                <w:rFonts w:ascii="Times New Roman" w:hAnsi="Times New Roman"/>
                <w:spacing w:val="-12"/>
                <w:lang w:val="uk-UA"/>
              </w:rPr>
              <w:t>Загальна кількість годин:</w:t>
            </w:r>
          </w:p>
          <w:p w:rsidR="00A76F97" w:rsidRPr="005C7468" w:rsidRDefault="00A76F97" w:rsidP="000D0CD8">
            <w:pPr>
              <w:spacing w:after="0"/>
              <w:rPr>
                <w:rFonts w:ascii="Times New Roman" w:hAnsi="Times New Roman"/>
                <w:spacing w:val="-12"/>
                <w:lang w:val="uk-UA"/>
              </w:rPr>
            </w:pPr>
            <w:r>
              <w:rPr>
                <w:rFonts w:ascii="Times New Roman" w:hAnsi="Times New Roman"/>
                <w:spacing w:val="-12"/>
                <w:lang w:val="uk-UA"/>
              </w:rPr>
              <w:t>Денна -  – 9</w:t>
            </w:r>
            <w:r w:rsidRPr="005C7468">
              <w:rPr>
                <w:rFonts w:ascii="Times New Roman" w:hAnsi="Times New Roman"/>
                <w:spacing w:val="-12"/>
                <w:lang w:val="uk-UA"/>
              </w:rPr>
              <w:t>0 год</w:t>
            </w:r>
          </w:p>
          <w:p w:rsidR="00A76F97" w:rsidRPr="005C7468" w:rsidRDefault="00A76F97" w:rsidP="000D0CD8">
            <w:pPr>
              <w:spacing w:after="0"/>
              <w:rPr>
                <w:rFonts w:ascii="Times New Roman" w:hAnsi="Times New Roman"/>
                <w:spacing w:val="-12"/>
                <w:lang w:val="uk-UA"/>
              </w:rPr>
            </w:pPr>
            <w:r>
              <w:rPr>
                <w:rFonts w:ascii="Times New Roman" w:hAnsi="Times New Roman"/>
                <w:spacing w:val="-12"/>
                <w:lang w:val="uk-UA"/>
              </w:rPr>
              <w:t>Заочна -    9</w:t>
            </w:r>
            <w:r w:rsidRPr="005C7468">
              <w:rPr>
                <w:rFonts w:ascii="Times New Roman" w:hAnsi="Times New Roman"/>
                <w:spacing w:val="-12"/>
                <w:lang w:val="uk-UA"/>
              </w:rPr>
              <w:t xml:space="preserve">0 год </w:t>
            </w: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3796" w:type="dxa"/>
            <w:gridSpan w:val="2"/>
            <w:vAlign w:val="center"/>
          </w:tcPr>
          <w:p w:rsidR="00A76F97" w:rsidRPr="005C7468" w:rsidRDefault="00A76F97" w:rsidP="000D0CD8">
            <w:pPr>
              <w:spacing w:after="0"/>
              <w:jc w:val="center"/>
              <w:rPr>
                <w:rFonts w:ascii="Times New Roman" w:hAnsi="Times New Roman"/>
                <w:b/>
                <w:lang w:val="uk-UA"/>
              </w:rPr>
            </w:pPr>
            <w:r w:rsidRPr="005C7468">
              <w:rPr>
                <w:rFonts w:ascii="Times New Roman" w:hAnsi="Times New Roman"/>
                <w:b/>
                <w:lang w:val="uk-UA"/>
              </w:rPr>
              <w:t>Семестр:</w:t>
            </w:r>
          </w:p>
        </w:tc>
      </w:tr>
      <w:tr w:rsidR="00A76F97" w:rsidRPr="005C7468" w:rsidTr="000D0CD8">
        <w:trPr>
          <w:trHeight w:val="322"/>
          <w:jc w:val="center"/>
        </w:trPr>
        <w:tc>
          <w:tcPr>
            <w:tcW w:w="3175" w:type="dxa"/>
            <w:vMerge/>
            <w:vAlign w:val="center"/>
          </w:tcPr>
          <w:p w:rsidR="00A76F97" w:rsidRPr="005C7468" w:rsidRDefault="00A76F97" w:rsidP="000D0CD8">
            <w:pPr>
              <w:spacing w:after="0"/>
              <w:rPr>
                <w:rFonts w:ascii="Times New Roman" w:hAnsi="Times New Roman"/>
                <w:lang w:val="uk-UA"/>
              </w:rPr>
            </w:pP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2073" w:type="dxa"/>
            <w:vAlign w:val="center"/>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w:t>
            </w:r>
            <w:r w:rsidRPr="005C7468">
              <w:rPr>
                <w:rFonts w:ascii="Times New Roman" w:hAnsi="Times New Roman"/>
                <w:lang w:val="uk-UA"/>
              </w:rPr>
              <w:t>-й</w:t>
            </w:r>
          </w:p>
        </w:tc>
        <w:tc>
          <w:tcPr>
            <w:tcW w:w="1723" w:type="dxa"/>
            <w:vAlign w:val="center"/>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w:t>
            </w:r>
            <w:r w:rsidRPr="005C7468">
              <w:rPr>
                <w:rFonts w:ascii="Times New Roman" w:hAnsi="Times New Roman"/>
                <w:lang w:val="uk-UA"/>
              </w:rPr>
              <w:t>-й</w:t>
            </w:r>
          </w:p>
        </w:tc>
      </w:tr>
      <w:tr w:rsidR="00A76F97" w:rsidRPr="005C7468" w:rsidTr="000D0CD8">
        <w:trPr>
          <w:trHeight w:val="320"/>
          <w:jc w:val="center"/>
        </w:trPr>
        <w:tc>
          <w:tcPr>
            <w:tcW w:w="3175" w:type="dxa"/>
            <w:vMerge w:val="restart"/>
            <w:vAlign w:val="center"/>
          </w:tcPr>
          <w:p w:rsidR="00A76F97" w:rsidRPr="005C7468" w:rsidRDefault="00A76F97" w:rsidP="000D0CD8">
            <w:pPr>
              <w:spacing w:after="0"/>
              <w:rPr>
                <w:rFonts w:ascii="Times New Roman" w:hAnsi="Times New Roman"/>
                <w:lang w:val="uk-UA"/>
              </w:rPr>
            </w:pPr>
            <w:r w:rsidRPr="005C7468">
              <w:rPr>
                <w:rFonts w:ascii="Times New Roman" w:hAnsi="Times New Roman"/>
                <w:lang w:val="uk-UA"/>
              </w:rPr>
              <w:t>Тижневих годин для денної форми навчання:</w:t>
            </w:r>
          </w:p>
          <w:p w:rsidR="00A76F97" w:rsidRPr="005C7468" w:rsidRDefault="00A76F97" w:rsidP="000D0CD8">
            <w:pPr>
              <w:spacing w:after="0"/>
              <w:rPr>
                <w:rFonts w:ascii="Times New Roman" w:hAnsi="Times New Roman"/>
                <w:lang w:val="uk-UA"/>
              </w:rPr>
            </w:pPr>
            <w:r w:rsidRPr="005C7468">
              <w:rPr>
                <w:rFonts w:ascii="Times New Roman" w:hAnsi="Times New Roman"/>
                <w:lang w:val="uk-UA"/>
              </w:rPr>
              <w:t>аудиторних – 2</w:t>
            </w:r>
          </w:p>
          <w:p w:rsidR="00A76F97" w:rsidRPr="005C7468" w:rsidRDefault="00A76F97" w:rsidP="000D0CD8">
            <w:pPr>
              <w:spacing w:after="0"/>
              <w:rPr>
                <w:rFonts w:ascii="Times New Roman" w:hAnsi="Times New Roman"/>
                <w:lang w:val="uk-UA"/>
              </w:rPr>
            </w:pPr>
            <w:r w:rsidRPr="005C7468">
              <w:rPr>
                <w:rFonts w:ascii="Times New Roman" w:hAnsi="Times New Roman"/>
                <w:lang w:val="uk-UA"/>
              </w:rPr>
              <w:t>самостійної роботи студента – 4 год</w:t>
            </w:r>
          </w:p>
        </w:tc>
        <w:tc>
          <w:tcPr>
            <w:tcW w:w="2607" w:type="dxa"/>
            <w:vMerge w:val="restart"/>
            <w:vAlign w:val="center"/>
          </w:tcPr>
          <w:p w:rsidR="00A76F97" w:rsidRPr="005C7468" w:rsidRDefault="00A76F97" w:rsidP="000D0CD8">
            <w:pPr>
              <w:spacing w:after="0"/>
              <w:jc w:val="center"/>
              <w:rPr>
                <w:rFonts w:ascii="Times New Roman" w:hAnsi="Times New Roman"/>
                <w:b/>
                <w:u w:val="single"/>
                <w:lang w:val="uk-UA"/>
              </w:rPr>
            </w:pPr>
            <w:r>
              <w:rPr>
                <w:rFonts w:ascii="Times New Roman" w:hAnsi="Times New Roman"/>
                <w:lang w:val="uk-UA"/>
              </w:rPr>
              <w:t>Рівень вищої освіти</w:t>
            </w:r>
            <w:r w:rsidRPr="005C7468">
              <w:rPr>
                <w:rFonts w:ascii="Times New Roman" w:hAnsi="Times New Roman"/>
                <w:lang w:val="uk-UA"/>
              </w:rPr>
              <w:t xml:space="preserve">:  </w:t>
            </w:r>
            <w:r w:rsidRPr="00CF6022">
              <w:rPr>
                <w:rFonts w:ascii="Times New Roman" w:hAnsi="Times New Roman"/>
                <w:u w:val="single"/>
                <w:lang w:val="uk-UA"/>
              </w:rPr>
              <w:t>магістр</w:t>
            </w:r>
          </w:p>
          <w:p w:rsidR="00A76F97" w:rsidRPr="005C7468" w:rsidRDefault="00A76F97" w:rsidP="000D0CD8">
            <w:pPr>
              <w:spacing w:after="0"/>
              <w:jc w:val="center"/>
              <w:rPr>
                <w:rFonts w:ascii="Times New Roman" w:hAnsi="Times New Roman"/>
                <w:lang w:val="uk-UA"/>
              </w:rPr>
            </w:pPr>
          </w:p>
        </w:tc>
        <w:tc>
          <w:tcPr>
            <w:tcW w:w="3796" w:type="dxa"/>
            <w:gridSpan w:val="2"/>
            <w:vAlign w:val="center"/>
          </w:tcPr>
          <w:p w:rsidR="00A76F97" w:rsidRPr="005C7468" w:rsidRDefault="00A76F97" w:rsidP="000D0CD8">
            <w:pPr>
              <w:spacing w:after="0"/>
              <w:jc w:val="center"/>
              <w:rPr>
                <w:rFonts w:ascii="Times New Roman" w:hAnsi="Times New Roman"/>
                <w:lang w:val="uk-UA"/>
              </w:rPr>
            </w:pPr>
            <w:r w:rsidRPr="005C7468">
              <w:rPr>
                <w:rFonts w:ascii="Times New Roman" w:hAnsi="Times New Roman"/>
                <w:b/>
                <w:lang w:val="uk-UA"/>
              </w:rPr>
              <w:t>Лекції</w:t>
            </w:r>
          </w:p>
        </w:tc>
      </w:tr>
      <w:tr w:rsidR="00A76F97" w:rsidRPr="005C7468" w:rsidTr="000D0CD8">
        <w:trPr>
          <w:trHeight w:val="320"/>
          <w:jc w:val="center"/>
        </w:trPr>
        <w:tc>
          <w:tcPr>
            <w:tcW w:w="3175" w:type="dxa"/>
            <w:vMerge/>
            <w:vAlign w:val="center"/>
          </w:tcPr>
          <w:p w:rsidR="00A76F97" w:rsidRPr="005C7468" w:rsidRDefault="00A76F97" w:rsidP="000D0CD8">
            <w:pPr>
              <w:spacing w:after="0"/>
              <w:rPr>
                <w:rFonts w:ascii="Times New Roman" w:hAnsi="Times New Roman"/>
                <w:lang w:val="uk-UA"/>
              </w:rPr>
            </w:pP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2073" w:type="dxa"/>
            <w:vAlign w:val="center"/>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18</w:t>
            </w:r>
            <w:r w:rsidRPr="005C7468">
              <w:rPr>
                <w:rFonts w:ascii="Times New Roman" w:hAnsi="Times New Roman"/>
                <w:lang w:val="uk-UA"/>
              </w:rPr>
              <w:t xml:space="preserve"> год.</w:t>
            </w:r>
          </w:p>
        </w:tc>
        <w:tc>
          <w:tcPr>
            <w:tcW w:w="1723" w:type="dxa"/>
            <w:vAlign w:val="center"/>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 xml:space="preserve">4 </w:t>
            </w:r>
            <w:r w:rsidRPr="005C7468">
              <w:rPr>
                <w:rFonts w:ascii="Times New Roman" w:hAnsi="Times New Roman"/>
                <w:lang w:val="uk-UA"/>
              </w:rPr>
              <w:t>год.</w:t>
            </w:r>
          </w:p>
        </w:tc>
      </w:tr>
      <w:tr w:rsidR="00A76F97" w:rsidRPr="005C7468" w:rsidTr="000D0CD8">
        <w:trPr>
          <w:trHeight w:val="320"/>
          <w:jc w:val="center"/>
        </w:trPr>
        <w:tc>
          <w:tcPr>
            <w:tcW w:w="3175" w:type="dxa"/>
            <w:vMerge/>
            <w:vAlign w:val="center"/>
          </w:tcPr>
          <w:p w:rsidR="00A76F97" w:rsidRPr="005C7468" w:rsidRDefault="00A76F97" w:rsidP="000D0CD8">
            <w:pPr>
              <w:spacing w:after="0"/>
              <w:rPr>
                <w:rFonts w:ascii="Times New Roman" w:hAnsi="Times New Roman"/>
                <w:lang w:val="uk-UA"/>
              </w:rPr>
            </w:pP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3796" w:type="dxa"/>
            <w:gridSpan w:val="2"/>
            <w:vAlign w:val="center"/>
          </w:tcPr>
          <w:p w:rsidR="00A76F97" w:rsidRPr="005C7468" w:rsidRDefault="00A76F97" w:rsidP="000D0CD8">
            <w:pPr>
              <w:spacing w:after="0"/>
              <w:jc w:val="center"/>
              <w:rPr>
                <w:rFonts w:ascii="Times New Roman" w:hAnsi="Times New Roman"/>
                <w:b/>
                <w:lang w:val="uk-UA"/>
              </w:rPr>
            </w:pPr>
            <w:r w:rsidRPr="005C7468">
              <w:rPr>
                <w:rFonts w:ascii="Times New Roman" w:hAnsi="Times New Roman"/>
                <w:b/>
                <w:lang w:val="uk-UA"/>
              </w:rPr>
              <w:t>Практичні, семінарські</w:t>
            </w:r>
          </w:p>
        </w:tc>
      </w:tr>
      <w:tr w:rsidR="00A76F97" w:rsidRPr="005C7468" w:rsidTr="000D0CD8">
        <w:trPr>
          <w:trHeight w:val="320"/>
          <w:jc w:val="center"/>
        </w:trPr>
        <w:tc>
          <w:tcPr>
            <w:tcW w:w="3175" w:type="dxa"/>
            <w:vMerge/>
            <w:vAlign w:val="center"/>
          </w:tcPr>
          <w:p w:rsidR="00A76F97" w:rsidRPr="005C7468" w:rsidRDefault="00A76F97" w:rsidP="000D0CD8">
            <w:pPr>
              <w:spacing w:after="0"/>
              <w:rPr>
                <w:rFonts w:ascii="Times New Roman" w:hAnsi="Times New Roman"/>
                <w:lang w:val="uk-UA"/>
              </w:rPr>
            </w:pP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2073" w:type="dxa"/>
            <w:vAlign w:val="center"/>
          </w:tcPr>
          <w:p w:rsidR="00A76F97" w:rsidRPr="005C7468" w:rsidRDefault="00A76F97" w:rsidP="000D0CD8">
            <w:pPr>
              <w:spacing w:after="0"/>
              <w:jc w:val="center"/>
              <w:rPr>
                <w:rFonts w:ascii="Times New Roman" w:hAnsi="Times New Roman"/>
                <w:i/>
                <w:lang w:val="uk-UA"/>
              </w:rPr>
            </w:pPr>
            <w:r>
              <w:rPr>
                <w:rFonts w:ascii="Times New Roman" w:hAnsi="Times New Roman"/>
                <w:lang w:val="uk-UA"/>
              </w:rPr>
              <w:t>14</w:t>
            </w:r>
            <w:r w:rsidRPr="005C7468">
              <w:rPr>
                <w:rFonts w:ascii="Times New Roman" w:hAnsi="Times New Roman"/>
                <w:lang w:val="uk-UA"/>
              </w:rPr>
              <w:t>год.</w:t>
            </w:r>
          </w:p>
        </w:tc>
        <w:tc>
          <w:tcPr>
            <w:tcW w:w="1723" w:type="dxa"/>
            <w:vAlign w:val="center"/>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 xml:space="preserve">4 </w:t>
            </w:r>
            <w:r w:rsidRPr="005C7468">
              <w:rPr>
                <w:rFonts w:ascii="Times New Roman" w:hAnsi="Times New Roman"/>
                <w:lang w:val="uk-UA"/>
              </w:rPr>
              <w:t>год.</w:t>
            </w:r>
          </w:p>
        </w:tc>
      </w:tr>
      <w:tr w:rsidR="00A76F97" w:rsidRPr="005C7468" w:rsidTr="000D0CD8">
        <w:trPr>
          <w:trHeight w:val="138"/>
          <w:jc w:val="center"/>
        </w:trPr>
        <w:tc>
          <w:tcPr>
            <w:tcW w:w="3175" w:type="dxa"/>
            <w:vMerge/>
            <w:vAlign w:val="center"/>
          </w:tcPr>
          <w:p w:rsidR="00A76F97" w:rsidRPr="005C7468" w:rsidRDefault="00A76F97" w:rsidP="000D0CD8">
            <w:pPr>
              <w:spacing w:after="0"/>
              <w:jc w:val="center"/>
              <w:rPr>
                <w:rFonts w:ascii="Times New Roman" w:hAnsi="Times New Roman"/>
                <w:lang w:val="uk-UA"/>
              </w:rPr>
            </w:pP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3796" w:type="dxa"/>
            <w:gridSpan w:val="2"/>
            <w:vAlign w:val="center"/>
          </w:tcPr>
          <w:p w:rsidR="00A76F97" w:rsidRPr="005C7468" w:rsidRDefault="00A76F97" w:rsidP="000D0CD8">
            <w:pPr>
              <w:spacing w:after="0"/>
              <w:jc w:val="center"/>
              <w:rPr>
                <w:rFonts w:ascii="Times New Roman" w:hAnsi="Times New Roman"/>
                <w:b/>
                <w:lang w:val="uk-UA"/>
              </w:rPr>
            </w:pPr>
            <w:r w:rsidRPr="005C7468">
              <w:rPr>
                <w:rFonts w:ascii="Times New Roman" w:hAnsi="Times New Roman"/>
                <w:b/>
                <w:lang w:val="uk-UA"/>
              </w:rPr>
              <w:t>Самостійна робота</w:t>
            </w:r>
          </w:p>
        </w:tc>
      </w:tr>
      <w:tr w:rsidR="00A76F97" w:rsidRPr="005C7468" w:rsidTr="000D0CD8">
        <w:trPr>
          <w:trHeight w:val="138"/>
          <w:jc w:val="center"/>
        </w:trPr>
        <w:tc>
          <w:tcPr>
            <w:tcW w:w="3175" w:type="dxa"/>
            <w:vMerge/>
            <w:vAlign w:val="center"/>
          </w:tcPr>
          <w:p w:rsidR="00A76F97" w:rsidRPr="005C7468" w:rsidRDefault="00A76F97" w:rsidP="000D0CD8">
            <w:pPr>
              <w:spacing w:after="0"/>
              <w:jc w:val="center"/>
              <w:rPr>
                <w:rFonts w:ascii="Times New Roman" w:hAnsi="Times New Roman"/>
                <w:lang w:val="uk-UA"/>
              </w:rPr>
            </w:pP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2073" w:type="dxa"/>
            <w:vAlign w:val="center"/>
          </w:tcPr>
          <w:p w:rsidR="00A76F97" w:rsidRPr="005C7468" w:rsidRDefault="00A76F97" w:rsidP="000D0CD8">
            <w:pPr>
              <w:spacing w:after="0"/>
              <w:jc w:val="center"/>
              <w:rPr>
                <w:rFonts w:ascii="Times New Roman" w:hAnsi="Times New Roman"/>
                <w:i/>
                <w:lang w:val="uk-UA"/>
              </w:rPr>
            </w:pPr>
            <w:r>
              <w:rPr>
                <w:rFonts w:ascii="Times New Roman" w:hAnsi="Times New Roman"/>
                <w:lang w:val="uk-UA"/>
              </w:rPr>
              <w:t>58</w:t>
            </w:r>
            <w:r w:rsidRPr="005C7468">
              <w:rPr>
                <w:rFonts w:ascii="Times New Roman" w:hAnsi="Times New Roman"/>
                <w:lang w:val="uk-UA"/>
              </w:rPr>
              <w:t xml:space="preserve"> год.</w:t>
            </w:r>
          </w:p>
        </w:tc>
        <w:tc>
          <w:tcPr>
            <w:tcW w:w="1723" w:type="dxa"/>
            <w:vAlign w:val="center"/>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 xml:space="preserve">82 </w:t>
            </w:r>
            <w:r w:rsidRPr="005C7468">
              <w:rPr>
                <w:rFonts w:ascii="Times New Roman" w:hAnsi="Times New Roman"/>
                <w:lang w:val="uk-UA"/>
              </w:rPr>
              <w:t>год.</w:t>
            </w:r>
          </w:p>
        </w:tc>
      </w:tr>
      <w:tr w:rsidR="00A76F97" w:rsidRPr="005C7468" w:rsidTr="000D0CD8">
        <w:trPr>
          <w:trHeight w:val="138"/>
          <w:jc w:val="center"/>
        </w:trPr>
        <w:tc>
          <w:tcPr>
            <w:tcW w:w="3175" w:type="dxa"/>
            <w:vMerge/>
            <w:vAlign w:val="center"/>
          </w:tcPr>
          <w:p w:rsidR="00A76F97" w:rsidRPr="005C7468" w:rsidRDefault="00A76F97" w:rsidP="000D0CD8">
            <w:pPr>
              <w:spacing w:after="0"/>
              <w:jc w:val="center"/>
              <w:rPr>
                <w:rFonts w:ascii="Times New Roman" w:hAnsi="Times New Roman"/>
                <w:lang w:val="uk-UA"/>
              </w:rPr>
            </w:pPr>
          </w:p>
        </w:tc>
        <w:tc>
          <w:tcPr>
            <w:tcW w:w="2607" w:type="dxa"/>
            <w:vMerge/>
            <w:vAlign w:val="center"/>
          </w:tcPr>
          <w:p w:rsidR="00A76F97" w:rsidRPr="005C7468" w:rsidRDefault="00A76F97" w:rsidP="000D0CD8">
            <w:pPr>
              <w:spacing w:after="0"/>
              <w:jc w:val="center"/>
              <w:rPr>
                <w:rFonts w:ascii="Times New Roman" w:hAnsi="Times New Roman"/>
                <w:lang w:val="uk-UA"/>
              </w:rPr>
            </w:pPr>
          </w:p>
        </w:tc>
        <w:tc>
          <w:tcPr>
            <w:tcW w:w="3796" w:type="dxa"/>
            <w:gridSpan w:val="2"/>
            <w:vAlign w:val="center"/>
          </w:tcPr>
          <w:p w:rsidR="00A76F97" w:rsidRPr="005C7468" w:rsidRDefault="00A76F97" w:rsidP="000D0CD8">
            <w:pPr>
              <w:spacing w:after="0"/>
              <w:jc w:val="center"/>
              <w:rPr>
                <w:rFonts w:ascii="Times New Roman" w:hAnsi="Times New Roman"/>
                <w:i/>
                <w:lang w:val="uk-UA"/>
              </w:rPr>
            </w:pPr>
            <w:r w:rsidRPr="005C7468">
              <w:rPr>
                <w:rFonts w:ascii="Times New Roman" w:hAnsi="Times New Roman"/>
                <w:b/>
                <w:lang w:val="uk-UA"/>
              </w:rPr>
              <w:t>Вид контролю</w:t>
            </w:r>
            <w:r w:rsidRPr="005C7468">
              <w:rPr>
                <w:rFonts w:ascii="Times New Roman" w:hAnsi="Times New Roman"/>
                <w:lang w:val="uk-UA"/>
              </w:rPr>
              <w:t>: залік дифер.</w:t>
            </w:r>
          </w:p>
        </w:tc>
      </w:tr>
    </w:tbl>
    <w:p w:rsidR="00A76F97" w:rsidRDefault="00A76F97" w:rsidP="00140614">
      <w:pPr>
        <w:rPr>
          <w:lang w:eastAsia="uk-UA"/>
        </w:rPr>
      </w:pPr>
    </w:p>
    <w:p w:rsidR="00A76F97" w:rsidRDefault="00A76F97" w:rsidP="00140614">
      <w:pPr>
        <w:rPr>
          <w:lang w:eastAsia="uk-UA"/>
        </w:rPr>
      </w:pPr>
    </w:p>
    <w:p w:rsidR="00A76F97" w:rsidRPr="00140614" w:rsidRDefault="00A76F97" w:rsidP="00140614">
      <w:pPr>
        <w:rPr>
          <w:lang w:eastAsia="uk-UA"/>
        </w:rPr>
      </w:pPr>
    </w:p>
    <w:p w:rsidR="00A76F97" w:rsidRDefault="00A76F97" w:rsidP="00F72141">
      <w:pPr>
        <w:spacing w:after="0"/>
        <w:jc w:val="center"/>
        <w:rPr>
          <w:rFonts w:ascii="Times New Roman" w:hAnsi="Times New Roman"/>
          <w:b/>
          <w:bCs/>
          <w:szCs w:val="28"/>
          <w:lang w:val="uk-UA"/>
        </w:rPr>
      </w:pPr>
    </w:p>
    <w:p w:rsidR="00A76F97" w:rsidRPr="00F72141" w:rsidRDefault="00A76F97" w:rsidP="00140614">
      <w:pPr>
        <w:spacing w:after="0"/>
        <w:jc w:val="center"/>
        <w:rPr>
          <w:rFonts w:ascii="Times New Roman" w:hAnsi="Times New Roman"/>
          <w:b/>
          <w:bCs/>
          <w:szCs w:val="28"/>
          <w:lang w:val="uk-UA"/>
        </w:rPr>
      </w:pPr>
      <w:r>
        <w:rPr>
          <w:rFonts w:ascii="Times New Roman" w:hAnsi="Times New Roman"/>
          <w:b/>
          <w:bCs/>
          <w:szCs w:val="28"/>
          <w:lang w:val="uk-UA"/>
        </w:rPr>
        <w:br w:type="page"/>
      </w:r>
      <w:r w:rsidRPr="00F72141">
        <w:rPr>
          <w:rFonts w:ascii="Times New Roman" w:hAnsi="Times New Roman"/>
          <w:b/>
          <w:bCs/>
          <w:szCs w:val="28"/>
          <w:lang w:val="uk-UA"/>
        </w:rPr>
        <w:t>СТРУКТУРА НАВЧАЛЬНОЇ ДИСЦИПЛІНИ</w:t>
      </w:r>
      <w:r>
        <w:rPr>
          <w:rFonts w:ascii="Times New Roman" w:hAnsi="Times New Roman"/>
          <w:b/>
          <w:bCs/>
          <w:szCs w:val="28"/>
          <w:lang w:val="uk-UA"/>
        </w:rPr>
        <w:t xml:space="preserve"> (денна форма навчання)</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7"/>
        <w:gridCol w:w="44"/>
        <w:gridCol w:w="670"/>
        <w:gridCol w:w="588"/>
        <w:gridCol w:w="584"/>
        <w:gridCol w:w="572"/>
        <w:gridCol w:w="536"/>
        <w:gridCol w:w="810"/>
      </w:tblGrid>
      <w:tr w:rsidR="00A76F97" w:rsidRPr="005C7468" w:rsidTr="000D0CD8">
        <w:trPr>
          <w:cantSplit/>
        </w:trPr>
        <w:tc>
          <w:tcPr>
            <w:tcW w:w="3036" w:type="pct"/>
            <w:gridSpan w:val="2"/>
            <w:vMerge w:val="restart"/>
          </w:tcPr>
          <w:p w:rsidR="00A76F97" w:rsidRPr="005C7468" w:rsidRDefault="00A76F97" w:rsidP="000D0CD8">
            <w:pPr>
              <w:spacing w:after="0"/>
              <w:jc w:val="center"/>
              <w:rPr>
                <w:rFonts w:ascii="Times New Roman" w:hAnsi="Times New Roman"/>
                <w:lang w:val="uk-UA"/>
              </w:rPr>
            </w:pPr>
          </w:p>
          <w:p w:rsidR="00A76F97" w:rsidRPr="005C7468" w:rsidRDefault="00A76F97" w:rsidP="000D0CD8">
            <w:pPr>
              <w:spacing w:after="0"/>
              <w:jc w:val="center"/>
              <w:rPr>
                <w:rFonts w:ascii="Times New Roman" w:hAnsi="Times New Roman"/>
                <w:b/>
                <w:lang w:val="uk-UA"/>
              </w:rPr>
            </w:pPr>
            <w:r w:rsidRPr="005C7468">
              <w:rPr>
                <w:rFonts w:ascii="Times New Roman" w:hAnsi="Times New Roman"/>
                <w:b/>
                <w:lang w:val="uk-UA"/>
              </w:rPr>
              <w:t>Назви змістових модулів і тем</w:t>
            </w:r>
          </w:p>
        </w:tc>
        <w:tc>
          <w:tcPr>
            <w:tcW w:w="1964" w:type="pct"/>
            <w:gridSpan w:val="6"/>
          </w:tcPr>
          <w:p w:rsidR="00A76F97" w:rsidRPr="005C7468" w:rsidRDefault="00A76F97" w:rsidP="000D0CD8">
            <w:pPr>
              <w:spacing w:after="0"/>
              <w:rPr>
                <w:rFonts w:ascii="Times New Roman" w:hAnsi="Times New Roman"/>
                <w:lang w:val="uk-UA"/>
              </w:rPr>
            </w:pPr>
            <w:r w:rsidRPr="005C7468">
              <w:rPr>
                <w:rFonts w:ascii="Times New Roman" w:hAnsi="Times New Roman"/>
                <w:lang w:val="uk-UA"/>
              </w:rPr>
              <w:t>Кількість годин – 120 год, 4 кредита</w:t>
            </w:r>
          </w:p>
        </w:tc>
      </w:tr>
      <w:tr w:rsidR="00A76F97" w:rsidRPr="005C7468" w:rsidTr="000D0CD8">
        <w:trPr>
          <w:cantSplit/>
        </w:trPr>
        <w:tc>
          <w:tcPr>
            <w:tcW w:w="3036" w:type="pct"/>
            <w:gridSpan w:val="2"/>
            <w:vMerge/>
          </w:tcPr>
          <w:p w:rsidR="00A76F97" w:rsidRPr="005C7468" w:rsidRDefault="00A76F97" w:rsidP="000D0CD8">
            <w:pPr>
              <w:spacing w:after="0"/>
              <w:jc w:val="center"/>
              <w:rPr>
                <w:rFonts w:ascii="Times New Roman" w:hAnsi="Times New Roman"/>
                <w:lang w:val="uk-UA"/>
              </w:rPr>
            </w:pPr>
          </w:p>
        </w:tc>
        <w:tc>
          <w:tcPr>
            <w:tcW w:w="1964" w:type="pct"/>
            <w:gridSpan w:val="6"/>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Денна форма</w:t>
            </w:r>
          </w:p>
        </w:tc>
      </w:tr>
      <w:tr w:rsidR="00A76F97" w:rsidRPr="005C7468" w:rsidTr="000D0CD8">
        <w:trPr>
          <w:cantSplit/>
        </w:trPr>
        <w:tc>
          <w:tcPr>
            <w:tcW w:w="3036" w:type="pct"/>
            <w:gridSpan w:val="2"/>
            <w:vMerge/>
          </w:tcPr>
          <w:p w:rsidR="00A76F97" w:rsidRPr="005C7468" w:rsidRDefault="00A76F97" w:rsidP="000D0CD8">
            <w:pPr>
              <w:spacing w:after="0"/>
              <w:jc w:val="center"/>
              <w:rPr>
                <w:rFonts w:ascii="Times New Roman" w:hAnsi="Times New Roman"/>
                <w:lang w:val="uk-UA"/>
              </w:rPr>
            </w:pPr>
          </w:p>
        </w:tc>
        <w:tc>
          <w:tcPr>
            <w:tcW w:w="349" w:type="pct"/>
            <w:vMerge w:val="restar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 xml:space="preserve">усього </w:t>
            </w:r>
          </w:p>
        </w:tc>
        <w:tc>
          <w:tcPr>
            <w:tcW w:w="1614" w:type="pct"/>
            <w:gridSpan w:val="5"/>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у тому числі</w:t>
            </w:r>
          </w:p>
        </w:tc>
      </w:tr>
      <w:tr w:rsidR="00A76F97" w:rsidRPr="005C7468" w:rsidTr="000D0CD8">
        <w:trPr>
          <w:cantSplit/>
        </w:trPr>
        <w:tc>
          <w:tcPr>
            <w:tcW w:w="3036" w:type="pct"/>
            <w:gridSpan w:val="2"/>
            <w:vMerge/>
          </w:tcPr>
          <w:p w:rsidR="00A76F97" w:rsidRPr="005C7468" w:rsidRDefault="00A76F97" w:rsidP="000D0CD8">
            <w:pPr>
              <w:spacing w:after="0"/>
              <w:jc w:val="center"/>
              <w:rPr>
                <w:rFonts w:ascii="Times New Roman" w:hAnsi="Times New Roman"/>
                <w:lang w:val="uk-UA"/>
              </w:rPr>
            </w:pPr>
          </w:p>
        </w:tc>
        <w:tc>
          <w:tcPr>
            <w:tcW w:w="349" w:type="pct"/>
            <w:vMerge/>
          </w:tcPr>
          <w:p w:rsidR="00A76F97" w:rsidRPr="005C7468" w:rsidRDefault="00A76F97" w:rsidP="000D0CD8">
            <w:pPr>
              <w:spacing w:after="0"/>
              <w:jc w:val="center"/>
              <w:rPr>
                <w:rFonts w:ascii="Times New Roman" w:hAnsi="Times New Roman"/>
                <w:lang w:val="uk-UA"/>
              </w:rPr>
            </w:pPr>
          </w:p>
        </w:tc>
        <w:tc>
          <w:tcPr>
            <w:tcW w:w="307"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л</w:t>
            </w:r>
          </w:p>
        </w:tc>
        <w:tc>
          <w:tcPr>
            <w:tcW w:w="305"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П</w:t>
            </w:r>
          </w:p>
        </w:tc>
        <w:tc>
          <w:tcPr>
            <w:tcW w:w="299" w:type="pct"/>
          </w:tcPr>
          <w:p w:rsidR="00A76F97" w:rsidRPr="005C7468" w:rsidRDefault="00A76F97" w:rsidP="000D0CD8">
            <w:pPr>
              <w:spacing w:after="0"/>
              <w:ind w:right="-105"/>
              <w:jc w:val="center"/>
              <w:rPr>
                <w:rFonts w:ascii="Times New Roman" w:hAnsi="Times New Roman"/>
                <w:lang w:val="uk-UA"/>
              </w:rPr>
            </w:pPr>
            <w:r w:rsidRPr="005C7468">
              <w:rPr>
                <w:rFonts w:ascii="Times New Roman" w:hAnsi="Times New Roman"/>
                <w:lang w:val="uk-UA"/>
              </w:rPr>
              <w:t>Лаб</w:t>
            </w:r>
          </w:p>
        </w:tc>
        <w:tc>
          <w:tcPr>
            <w:tcW w:w="280"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інд</w:t>
            </w:r>
          </w:p>
        </w:tc>
        <w:tc>
          <w:tcPr>
            <w:tcW w:w="423"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С.р.</w:t>
            </w:r>
          </w:p>
        </w:tc>
      </w:tr>
      <w:tr w:rsidR="00A76F97" w:rsidRPr="005C7468" w:rsidTr="000D0CD8">
        <w:tc>
          <w:tcPr>
            <w:tcW w:w="3036" w:type="pct"/>
            <w:gridSpan w:val="2"/>
          </w:tcPr>
          <w:p w:rsidR="00A76F97" w:rsidRPr="005C7468" w:rsidRDefault="00A76F97" w:rsidP="000D0CD8">
            <w:pPr>
              <w:spacing w:after="0"/>
              <w:jc w:val="center"/>
              <w:rPr>
                <w:rFonts w:ascii="Times New Roman" w:hAnsi="Times New Roman"/>
                <w:bCs/>
                <w:lang w:val="uk-UA"/>
              </w:rPr>
            </w:pPr>
            <w:r w:rsidRPr="005C7468">
              <w:rPr>
                <w:rFonts w:ascii="Times New Roman" w:hAnsi="Times New Roman"/>
                <w:bCs/>
                <w:lang w:val="uk-UA"/>
              </w:rPr>
              <w:t>1</w:t>
            </w:r>
          </w:p>
        </w:tc>
        <w:tc>
          <w:tcPr>
            <w:tcW w:w="349" w:type="pct"/>
          </w:tcPr>
          <w:p w:rsidR="00A76F97" w:rsidRPr="005C7468" w:rsidRDefault="00A76F97" w:rsidP="000D0CD8">
            <w:pPr>
              <w:spacing w:after="0"/>
              <w:jc w:val="center"/>
              <w:rPr>
                <w:rFonts w:ascii="Times New Roman" w:hAnsi="Times New Roman"/>
                <w:bCs/>
                <w:lang w:val="uk-UA"/>
              </w:rPr>
            </w:pPr>
            <w:r w:rsidRPr="005C7468">
              <w:rPr>
                <w:rFonts w:ascii="Times New Roman" w:hAnsi="Times New Roman"/>
                <w:bCs/>
                <w:lang w:val="uk-UA"/>
              </w:rPr>
              <w:t>2</w:t>
            </w:r>
          </w:p>
        </w:tc>
        <w:tc>
          <w:tcPr>
            <w:tcW w:w="307" w:type="pct"/>
          </w:tcPr>
          <w:p w:rsidR="00A76F97" w:rsidRPr="005C7468" w:rsidRDefault="00A76F97" w:rsidP="000D0CD8">
            <w:pPr>
              <w:spacing w:after="0"/>
              <w:jc w:val="center"/>
              <w:rPr>
                <w:rFonts w:ascii="Times New Roman" w:hAnsi="Times New Roman"/>
                <w:bCs/>
                <w:lang w:val="uk-UA"/>
              </w:rPr>
            </w:pPr>
            <w:r w:rsidRPr="005C7468">
              <w:rPr>
                <w:rFonts w:ascii="Times New Roman" w:hAnsi="Times New Roman"/>
                <w:bCs/>
                <w:lang w:val="uk-UA"/>
              </w:rPr>
              <w:t>3</w:t>
            </w:r>
          </w:p>
        </w:tc>
        <w:tc>
          <w:tcPr>
            <w:tcW w:w="305" w:type="pct"/>
          </w:tcPr>
          <w:p w:rsidR="00A76F97" w:rsidRPr="005C7468" w:rsidRDefault="00A76F97" w:rsidP="000D0CD8">
            <w:pPr>
              <w:spacing w:after="0"/>
              <w:jc w:val="center"/>
              <w:rPr>
                <w:rFonts w:ascii="Times New Roman" w:hAnsi="Times New Roman"/>
                <w:bCs/>
                <w:lang w:val="uk-UA"/>
              </w:rPr>
            </w:pPr>
            <w:r w:rsidRPr="005C7468">
              <w:rPr>
                <w:rFonts w:ascii="Times New Roman" w:hAnsi="Times New Roman"/>
                <w:bCs/>
                <w:lang w:val="uk-UA"/>
              </w:rPr>
              <w:t>4</w:t>
            </w:r>
          </w:p>
        </w:tc>
        <w:tc>
          <w:tcPr>
            <w:tcW w:w="299" w:type="pct"/>
          </w:tcPr>
          <w:p w:rsidR="00A76F97" w:rsidRPr="005C7468" w:rsidRDefault="00A76F97" w:rsidP="000D0CD8">
            <w:pPr>
              <w:spacing w:after="0"/>
              <w:jc w:val="center"/>
              <w:rPr>
                <w:rFonts w:ascii="Times New Roman" w:hAnsi="Times New Roman"/>
                <w:bCs/>
                <w:lang w:val="uk-UA"/>
              </w:rPr>
            </w:pPr>
            <w:r w:rsidRPr="005C7468">
              <w:rPr>
                <w:rFonts w:ascii="Times New Roman" w:hAnsi="Times New Roman"/>
                <w:bCs/>
                <w:lang w:val="uk-UA"/>
              </w:rPr>
              <w:t>5</w:t>
            </w:r>
          </w:p>
        </w:tc>
        <w:tc>
          <w:tcPr>
            <w:tcW w:w="280" w:type="pct"/>
          </w:tcPr>
          <w:p w:rsidR="00A76F97" w:rsidRPr="005C7468" w:rsidRDefault="00A76F97" w:rsidP="000D0CD8">
            <w:pPr>
              <w:spacing w:after="0"/>
              <w:jc w:val="center"/>
              <w:rPr>
                <w:rFonts w:ascii="Times New Roman" w:hAnsi="Times New Roman"/>
                <w:bCs/>
                <w:lang w:val="uk-UA"/>
              </w:rPr>
            </w:pPr>
            <w:r w:rsidRPr="005C7468">
              <w:rPr>
                <w:rFonts w:ascii="Times New Roman" w:hAnsi="Times New Roman"/>
                <w:bCs/>
                <w:lang w:val="uk-UA"/>
              </w:rPr>
              <w:t>6</w:t>
            </w:r>
          </w:p>
        </w:tc>
        <w:tc>
          <w:tcPr>
            <w:tcW w:w="423" w:type="pct"/>
          </w:tcPr>
          <w:p w:rsidR="00A76F97" w:rsidRPr="005C7468" w:rsidRDefault="00A76F97" w:rsidP="000D0CD8">
            <w:pPr>
              <w:spacing w:after="0"/>
              <w:jc w:val="center"/>
              <w:rPr>
                <w:rFonts w:ascii="Times New Roman" w:hAnsi="Times New Roman"/>
                <w:bCs/>
                <w:lang w:val="uk-UA"/>
              </w:rPr>
            </w:pPr>
            <w:r w:rsidRPr="005C7468">
              <w:rPr>
                <w:rFonts w:ascii="Times New Roman" w:hAnsi="Times New Roman"/>
                <w:bCs/>
                <w:lang w:val="uk-UA"/>
              </w:rPr>
              <w:t>7</w:t>
            </w:r>
          </w:p>
        </w:tc>
      </w:tr>
      <w:tr w:rsidR="00A76F97" w:rsidRPr="005C7468" w:rsidTr="000D0CD8">
        <w:trPr>
          <w:cantSplit/>
        </w:trPr>
        <w:tc>
          <w:tcPr>
            <w:tcW w:w="5000" w:type="pct"/>
            <w:gridSpan w:val="8"/>
          </w:tcPr>
          <w:p w:rsidR="00A76F97" w:rsidRPr="005C7468" w:rsidRDefault="00A76F97" w:rsidP="000D0CD8">
            <w:pPr>
              <w:spacing w:after="0"/>
              <w:jc w:val="center"/>
              <w:rPr>
                <w:rFonts w:ascii="Times New Roman" w:hAnsi="Times New Roman"/>
                <w:lang w:val="uk-UA"/>
              </w:rPr>
            </w:pPr>
            <w:r w:rsidRPr="005C7468">
              <w:rPr>
                <w:rFonts w:ascii="Times New Roman" w:hAnsi="Times New Roman"/>
                <w:b/>
                <w:bCs/>
                <w:lang w:val="uk-UA"/>
              </w:rPr>
              <w:t>Змістовий модуль 1</w:t>
            </w:r>
            <w:r w:rsidRPr="005C7468">
              <w:rPr>
                <w:rFonts w:ascii="Times New Roman" w:hAnsi="Times New Roman"/>
                <w:lang w:val="uk-UA"/>
              </w:rPr>
              <w:t xml:space="preserve"> </w:t>
            </w:r>
          </w:p>
        </w:tc>
      </w:tr>
      <w:tr w:rsidR="00A76F97" w:rsidRPr="005C7468" w:rsidTr="000D0CD8">
        <w:trPr>
          <w:trHeight w:val="583"/>
        </w:trPr>
        <w:tc>
          <w:tcPr>
            <w:tcW w:w="3013" w:type="pct"/>
          </w:tcPr>
          <w:p w:rsidR="00A76F97" w:rsidRPr="005C7468" w:rsidRDefault="00A76F97" w:rsidP="000D0CD8">
            <w:pPr>
              <w:spacing w:after="0" w:line="240" w:lineRule="auto"/>
              <w:rPr>
                <w:rFonts w:ascii="Times New Roman" w:hAnsi="Times New Roman"/>
                <w:sz w:val="24"/>
                <w:szCs w:val="24"/>
                <w:lang w:val="uk-UA"/>
              </w:rPr>
            </w:pPr>
            <w:r w:rsidRPr="005C7468">
              <w:rPr>
                <w:rFonts w:ascii="Times New Roman" w:hAnsi="Times New Roman"/>
                <w:bCs/>
                <w:sz w:val="24"/>
                <w:szCs w:val="24"/>
                <w:lang w:val="uk-UA"/>
              </w:rPr>
              <w:t xml:space="preserve">Тема 1. </w:t>
            </w:r>
            <w:r w:rsidRPr="005C7468">
              <w:rPr>
                <w:rStyle w:val="FontStyle30"/>
                <w:sz w:val="24"/>
                <w:szCs w:val="24"/>
                <w:lang w:val="uk-UA" w:eastAsia="uk-UA"/>
              </w:rPr>
              <w:t xml:space="preserve">Система вищої освіти в Україні, тенденції та перспективи розвитку. </w:t>
            </w:r>
            <w:r w:rsidRPr="005C7468">
              <w:rPr>
                <w:rFonts w:ascii="Times New Roman" w:hAnsi="Times New Roman"/>
                <w:b/>
                <w:bCs/>
                <w:sz w:val="24"/>
                <w:szCs w:val="24"/>
                <w:lang w:val="uk-UA"/>
              </w:rPr>
              <w:t>Принципи організації навчального процесу у ВНЗ ОПП і ОКХ майбутнього фахівця</w:t>
            </w:r>
          </w:p>
        </w:tc>
        <w:tc>
          <w:tcPr>
            <w:tcW w:w="373" w:type="pct"/>
            <w:gridSpan w:val="2"/>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9</w:t>
            </w:r>
          </w:p>
        </w:tc>
        <w:tc>
          <w:tcPr>
            <w:tcW w:w="307"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2</w:t>
            </w:r>
          </w:p>
        </w:tc>
        <w:tc>
          <w:tcPr>
            <w:tcW w:w="305"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7</w:t>
            </w:r>
          </w:p>
        </w:tc>
      </w:tr>
      <w:tr w:rsidR="00A76F97" w:rsidRPr="005C7468" w:rsidTr="000D0CD8">
        <w:tc>
          <w:tcPr>
            <w:tcW w:w="3013" w:type="pct"/>
          </w:tcPr>
          <w:p w:rsidR="00A76F97" w:rsidRPr="005C7468" w:rsidRDefault="00A76F97" w:rsidP="000D0CD8">
            <w:pPr>
              <w:spacing w:after="0" w:line="240" w:lineRule="auto"/>
              <w:rPr>
                <w:rFonts w:ascii="Times New Roman" w:hAnsi="Times New Roman"/>
                <w:bCs/>
                <w:sz w:val="24"/>
                <w:szCs w:val="24"/>
                <w:lang w:val="uk-UA"/>
              </w:rPr>
            </w:pPr>
            <w:r w:rsidRPr="005C7468">
              <w:rPr>
                <w:rStyle w:val="FontStyle37"/>
                <w:b/>
                <w:sz w:val="24"/>
                <w:szCs w:val="24"/>
                <w:lang w:val="uk-UA" w:eastAsia="uk-UA"/>
              </w:rPr>
              <w:t>Тема2.Психологічні основи навчання та н</w:t>
            </w:r>
            <w:r w:rsidRPr="005C7468">
              <w:rPr>
                <w:rStyle w:val="FontStyle30"/>
                <w:sz w:val="24"/>
                <w:szCs w:val="24"/>
                <w:lang w:val="uk-UA" w:eastAsia="uk-UA"/>
              </w:rPr>
              <w:t xml:space="preserve">ауково-методичне </w:t>
            </w:r>
            <w:r w:rsidRPr="005C7468">
              <w:rPr>
                <w:rStyle w:val="FontStyle37"/>
                <w:b/>
                <w:sz w:val="24"/>
                <w:szCs w:val="24"/>
                <w:lang w:val="uk-UA" w:eastAsia="uk-UA"/>
              </w:rPr>
              <w:t>забезпечення</w:t>
            </w:r>
            <w:r w:rsidRPr="005C7468">
              <w:rPr>
                <w:rStyle w:val="FontStyle37"/>
                <w:sz w:val="24"/>
                <w:szCs w:val="24"/>
                <w:lang w:val="uk-UA" w:eastAsia="uk-UA"/>
              </w:rPr>
              <w:t xml:space="preserve"> </w:t>
            </w:r>
            <w:r w:rsidRPr="005C7468">
              <w:rPr>
                <w:rStyle w:val="FontStyle30"/>
                <w:sz w:val="24"/>
                <w:szCs w:val="24"/>
                <w:lang w:val="uk-UA" w:eastAsia="uk-UA"/>
              </w:rPr>
              <w:t>навчального процесу</w:t>
            </w:r>
          </w:p>
        </w:tc>
        <w:tc>
          <w:tcPr>
            <w:tcW w:w="373" w:type="pct"/>
            <w:gridSpan w:val="2"/>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13</w:t>
            </w:r>
          </w:p>
        </w:tc>
        <w:tc>
          <w:tcPr>
            <w:tcW w:w="307"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6</w:t>
            </w:r>
          </w:p>
        </w:tc>
        <w:tc>
          <w:tcPr>
            <w:tcW w:w="305"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2</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7</w:t>
            </w:r>
          </w:p>
        </w:tc>
      </w:tr>
      <w:tr w:rsidR="00A76F97" w:rsidRPr="005C7468" w:rsidTr="000D0CD8">
        <w:tc>
          <w:tcPr>
            <w:tcW w:w="3013" w:type="pct"/>
          </w:tcPr>
          <w:p w:rsidR="00A76F97" w:rsidRPr="005C7468" w:rsidRDefault="00A76F97" w:rsidP="000D0CD8">
            <w:pPr>
              <w:spacing w:after="0" w:line="240" w:lineRule="auto"/>
              <w:rPr>
                <w:rFonts w:ascii="Times New Roman" w:hAnsi="Times New Roman"/>
                <w:sz w:val="24"/>
                <w:szCs w:val="24"/>
                <w:lang w:val="uk-UA"/>
              </w:rPr>
            </w:pPr>
            <w:r w:rsidRPr="005C7468">
              <w:rPr>
                <w:rFonts w:ascii="Times New Roman" w:hAnsi="Times New Roman"/>
                <w:bCs/>
                <w:sz w:val="24"/>
                <w:szCs w:val="24"/>
                <w:lang w:val="uk-UA"/>
              </w:rPr>
              <w:t>Тема</w:t>
            </w:r>
            <w:r w:rsidRPr="005C7468">
              <w:rPr>
                <w:rFonts w:ascii="Times New Roman" w:hAnsi="Times New Roman"/>
                <w:sz w:val="24"/>
                <w:szCs w:val="24"/>
                <w:lang w:val="uk-UA"/>
              </w:rPr>
              <w:t xml:space="preserve"> 3. </w:t>
            </w:r>
            <w:r w:rsidRPr="005C7468">
              <w:rPr>
                <w:rStyle w:val="FontStyle30"/>
                <w:sz w:val="24"/>
                <w:szCs w:val="24"/>
                <w:lang w:val="uk-UA" w:eastAsia="uk-UA"/>
              </w:rPr>
              <w:t>Аудиторні форми навчання у вищих навчальних закладах: підготовка та методика проведення- лекція</w:t>
            </w:r>
          </w:p>
        </w:tc>
        <w:tc>
          <w:tcPr>
            <w:tcW w:w="373" w:type="pct"/>
            <w:gridSpan w:val="2"/>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12</w:t>
            </w:r>
          </w:p>
        </w:tc>
        <w:tc>
          <w:tcPr>
            <w:tcW w:w="307"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4</w:t>
            </w:r>
          </w:p>
        </w:tc>
        <w:tc>
          <w:tcPr>
            <w:tcW w:w="305"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2</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8</w:t>
            </w:r>
          </w:p>
        </w:tc>
      </w:tr>
      <w:tr w:rsidR="00A76F97" w:rsidRPr="005C7468" w:rsidTr="000D0CD8">
        <w:tc>
          <w:tcPr>
            <w:tcW w:w="3013" w:type="pct"/>
          </w:tcPr>
          <w:p w:rsidR="00A76F97" w:rsidRPr="005C7468" w:rsidRDefault="00A76F97" w:rsidP="000D0CD8">
            <w:pPr>
              <w:spacing w:after="0" w:line="240" w:lineRule="auto"/>
              <w:rPr>
                <w:rFonts w:ascii="Times New Roman" w:hAnsi="Times New Roman"/>
                <w:bCs/>
                <w:sz w:val="24"/>
                <w:szCs w:val="24"/>
                <w:lang w:val="uk-UA"/>
              </w:rPr>
            </w:pPr>
            <w:r w:rsidRPr="005C7468">
              <w:rPr>
                <w:rFonts w:ascii="Times New Roman" w:hAnsi="Times New Roman"/>
                <w:bCs/>
                <w:sz w:val="24"/>
                <w:szCs w:val="24"/>
                <w:lang w:val="uk-UA"/>
              </w:rPr>
              <w:t xml:space="preserve">Тема 4. </w:t>
            </w:r>
            <w:r w:rsidRPr="005C7468">
              <w:rPr>
                <w:rStyle w:val="FontStyle30"/>
                <w:sz w:val="24"/>
                <w:szCs w:val="24"/>
                <w:lang w:val="uk-UA" w:eastAsia="uk-UA"/>
              </w:rPr>
              <w:t>Аудиторні форми навчання у ВНЗ: підготовка та методика проведення- практичних і- семінарських занять</w:t>
            </w:r>
            <w:r w:rsidRPr="005C7468">
              <w:rPr>
                <w:rFonts w:ascii="Times New Roman" w:hAnsi="Times New Roman"/>
                <w:bCs/>
                <w:sz w:val="24"/>
                <w:szCs w:val="24"/>
                <w:lang w:val="uk-UA"/>
              </w:rPr>
              <w:t xml:space="preserve"> </w:t>
            </w:r>
            <w:r w:rsidRPr="005C7468">
              <w:rPr>
                <w:rFonts w:ascii="Times New Roman" w:hAnsi="Times New Roman"/>
                <w:sz w:val="24"/>
                <w:szCs w:val="24"/>
                <w:lang w:val="uk-UA"/>
              </w:rPr>
              <w:t xml:space="preserve">  </w:t>
            </w:r>
          </w:p>
        </w:tc>
        <w:tc>
          <w:tcPr>
            <w:tcW w:w="373" w:type="pct"/>
            <w:gridSpan w:val="2"/>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14</w:t>
            </w:r>
          </w:p>
        </w:tc>
        <w:tc>
          <w:tcPr>
            <w:tcW w:w="307"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2</w:t>
            </w:r>
          </w:p>
        </w:tc>
        <w:tc>
          <w:tcPr>
            <w:tcW w:w="305"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4</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8</w:t>
            </w:r>
          </w:p>
        </w:tc>
      </w:tr>
      <w:tr w:rsidR="00A76F97" w:rsidRPr="005C7468" w:rsidTr="000D0CD8">
        <w:tc>
          <w:tcPr>
            <w:tcW w:w="3013" w:type="pct"/>
          </w:tcPr>
          <w:p w:rsidR="00A76F97" w:rsidRPr="005C7468" w:rsidRDefault="00A76F97" w:rsidP="000D0CD8">
            <w:pPr>
              <w:spacing w:after="0" w:line="240" w:lineRule="auto"/>
              <w:rPr>
                <w:rFonts w:ascii="Times New Roman" w:hAnsi="Times New Roman"/>
                <w:bCs/>
                <w:sz w:val="24"/>
                <w:szCs w:val="24"/>
                <w:lang w:val="uk-UA"/>
              </w:rPr>
            </w:pPr>
            <w:r w:rsidRPr="005C7468">
              <w:rPr>
                <w:rFonts w:ascii="Times New Roman" w:hAnsi="Times New Roman"/>
                <w:bCs/>
                <w:sz w:val="24"/>
                <w:szCs w:val="24"/>
                <w:lang w:val="uk-UA"/>
              </w:rPr>
              <w:t>Тема 5.</w:t>
            </w:r>
            <w:r w:rsidRPr="005C7468">
              <w:rPr>
                <w:rStyle w:val="FontStyle30"/>
                <w:sz w:val="24"/>
                <w:szCs w:val="24"/>
                <w:lang w:val="uk-UA" w:eastAsia="uk-UA"/>
              </w:rPr>
              <w:t xml:space="preserve"> Аудиторні форми навчання у ВНЗ: підготовка та методика проведення</w:t>
            </w:r>
            <w:r w:rsidRPr="005C7468">
              <w:rPr>
                <w:rFonts w:ascii="Times New Roman" w:hAnsi="Times New Roman"/>
                <w:sz w:val="24"/>
                <w:szCs w:val="24"/>
                <w:lang w:val="uk-UA"/>
              </w:rPr>
              <w:t xml:space="preserve"> </w:t>
            </w:r>
            <w:r w:rsidRPr="005C7468">
              <w:rPr>
                <w:rFonts w:ascii="Times New Roman" w:hAnsi="Times New Roman"/>
                <w:b/>
                <w:sz w:val="24"/>
                <w:szCs w:val="24"/>
                <w:lang w:val="uk-UA"/>
              </w:rPr>
              <w:t>лабораторних занять</w:t>
            </w:r>
          </w:p>
        </w:tc>
        <w:tc>
          <w:tcPr>
            <w:tcW w:w="373" w:type="pct"/>
            <w:gridSpan w:val="2"/>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11</w:t>
            </w:r>
          </w:p>
        </w:tc>
        <w:tc>
          <w:tcPr>
            <w:tcW w:w="307"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2</w:t>
            </w:r>
          </w:p>
        </w:tc>
        <w:tc>
          <w:tcPr>
            <w:tcW w:w="305"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2</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7</w:t>
            </w:r>
          </w:p>
        </w:tc>
      </w:tr>
      <w:tr w:rsidR="00A76F97" w:rsidRPr="005C7468" w:rsidTr="000D0CD8">
        <w:tc>
          <w:tcPr>
            <w:tcW w:w="3013" w:type="pct"/>
          </w:tcPr>
          <w:p w:rsidR="00A76F97" w:rsidRPr="005C7468" w:rsidRDefault="00A76F97" w:rsidP="000D0CD8">
            <w:pPr>
              <w:spacing w:after="0" w:line="240" w:lineRule="auto"/>
              <w:rPr>
                <w:rFonts w:ascii="Times New Roman" w:hAnsi="Times New Roman"/>
                <w:bCs/>
                <w:sz w:val="24"/>
                <w:szCs w:val="24"/>
                <w:lang w:val="uk-UA"/>
              </w:rPr>
            </w:pPr>
            <w:r w:rsidRPr="005C7468">
              <w:rPr>
                <w:rFonts w:ascii="Times New Roman" w:hAnsi="Times New Roman"/>
                <w:bCs/>
                <w:sz w:val="24"/>
                <w:szCs w:val="24"/>
                <w:lang w:val="uk-UA"/>
              </w:rPr>
              <w:t xml:space="preserve">Тема 6. </w:t>
            </w:r>
            <w:r w:rsidRPr="005C7468">
              <w:rPr>
                <w:rStyle w:val="FontStyle37"/>
                <w:b/>
                <w:sz w:val="24"/>
                <w:szCs w:val="24"/>
                <w:lang w:val="uk-UA" w:eastAsia="uk-UA"/>
              </w:rPr>
              <w:t>Інноваційні технології навчання та їх застосування</w:t>
            </w:r>
            <w:r w:rsidRPr="005C7468">
              <w:rPr>
                <w:rFonts w:ascii="Times New Roman" w:hAnsi="Times New Roman"/>
                <w:sz w:val="24"/>
                <w:szCs w:val="24"/>
                <w:lang w:val="uk-UA"/>
              </w:rPr>
              <w:t xml:space="preserve"> </w:t>
            </w:r>
            <w:r w:rsidRPr="005C7468">
              <w:rPr>
                <w:rFonts w:ascii="Times New Roman" w:hAnsi="Times New Roman"/>
                <w:b/>
                <w:sz w:val="24"/>
                <w:szCs w:val="24"/>
                <w:lang w:val="uk-UA"/>
              </w:rPr>
              <w:t>у викладанні фізичних дисциплін</w:t>
            </w:r>
          </w:p>
        </w:tc>
        <w:tc>
          <w:tcPr>
            <w:tcW w:w="373" w:type="pct"/>
            <w:gridSpan w:val="2"/>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11</w:t>
            </w:r>
          </w:p>
        </w:tc>
        <w:tc>
          <w:tcPr>
            <w:tcW w:w="307"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2</w:t>
            </w:r>
          </w:p>
        </w:tc>
        <w:tc>
          <w:tcPr>
            <w:tcW w:w="305"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2</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7</w:t>
            </w:r>
          </w:p>
        </w:tc>
      </w:tr>
      <w:tr w:rsidR="00A76F97" w:rsidRPr="005C7468" w:rsidTr="000D0CD8">
        <w:tc>
          <w:tcPr>
            <w:tcW w:w="3013" w:type="pct"/>
          </w:tcPr>
          <w:p w:rsidR="00A76F97" w:rsidRPr="005C7468" w:rsidRDefault="00A76F97" w:rsidP="000D0CD8">
            <w:pPr>
              <w:spacing w:after="0" w:line="240" w:lineRule="auto"/>
              <w:rPr>
                <w:rFonts w:ascii="Times New Roman" w:hAnsi="Times New Roman"/>
                <w:bCs/>
                <w:sz w:val="24"/>
                <w:szCs w:val="24"/>
                <w:lang w:val="uk-UA"/>
              </w:rPr>
            </w:pPr>
            <w:r w:rsidRPr="005C7468">
              <w:rPr>
                <w:rFonts w:ascii="Times New Roman" w:hAnsi="Times New Roman"/>
                <w:sz w:val="24"/>
                <w:szCs w:val="24"/>
                <w:lang w:val="uk-UA"/>
              </w:rPr>
              <w:t xml:space="preserve">Тема 7.  </w:t>
            </w:r>
            <w:r w:rsidRPr="005C7468">
              <w:rPr>
                <w:rStyle w:val="FontStyle30"/>
                <w:sz w:val="24"/>
                <w:szCs w:val="24"/>
                <w:lang w:val="uk-UA" w:eastAsia="uk-UA"/>
              </w:rPr>
              <w:t>Організація самостійної роботи студентів</w:t>
            </w:r>
          </w:p>
        </w:tc>
        <w:tc>
          <w:tcPr>
            <w:tcW w:w="373" w:type="pct"/>
            <w:gridSpan w:val="2"/>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1</w:t>
            </w:r>
            <w:r>
              <w:rPr>
                <w:rFonts w:ascii="Times New Roman" w:hAnsi="Times New Roman"/>
                <w:lang w:val="uk-UA"/>
              </w:rPr>
              <w:t>1</w:t>
            </w:r>
          </w:p>
        </w:tc>
        <w:tc>
          <w:tcPr>
            <w:tcW w:w="307"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2</w:t>
            </w:r>
          </w:p>
        </w:tc>
        <w:tc>
          <w:tcPr>
            <w:tcW w:w="305"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2</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7</w:t>
            </w:r>
          </w:p>
        </w:tc>
      </w:tr>
      <w:tr w:rsidR="00A76F97" w:rsidRPr="005C7468" w:rsidTr="000D0CD8">
        <w:tc>
          <w:tcPr>
            <w:tcW w:w="3013" w:type="pct"/>
          </w:tcPr>
          <w:p w:rsidR="00A76F97" w:rsidRPr="005C7468" w:rsidRDefault="00A76F97" w:rsidP="000D0CD8">
            <w:pPr>
              <w:spacing w:after="0" w:line="240" w:lineRule="auto"/>
              <w:rPr>
                <w:rFonts w:ascii="Times New Roman" w:hAnsi="Times New Roman"/>
                <w:sz w:val="24"/>
                <w:szCs w:val="24"/>
                <w:lang w:val="uk-UA"/>
              </w:rPr>
            </w:pPr>
            <w:r w:rsidRPr="005C7468">
              <w:rPr>
                <w:rFonts w:ascii="Times New Roman" w:hAnsi="Times New Roman"/>
                <w:bCs/>
                <w:sz w:val="24"/>
                <w:szCs w:val="24"/>
                <w:lang w:val="uk-UA"/>
              </w:rPr>
              <w:t xml:space="preserve">Тема 8. </w:t>
            </w:r>
            <w:r w:rsidRPr="005C7468">
              <w:rPr>
                <w:rFonts w:ascii="Times New Roman" w:hAnsi="Times New Roman"/>
                <w:sz w:val="24"/>
                <w:szCs w:val="24"/>
                <w:lang w:val="uk-UA"/>
              </w:rPr>
              <w:t xml:space="preserve"> </w:t>
            </w:r>
            <w:r w:rsidRPr="005C7468">
              <w:rPr>
                <w:rStyle w:val="FontStyle30"/>
                <w:sz w:val="24"/>
                <w:szCs w:val="24"/>
                <w:lang w:val="uk-UA" w:eastAsia="uk-UA"/>
              </w:rPr>
              <w:t>Контроль і діагностика знань студентів</w:t>
            </w:r>
          </w:p>
        </w:tc>
        <w:tc>
          <w:tcPr>
            <w:tcW w:w="373" w:type="pct"/>
            <w:gridSpan w:val="2"/>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9</w:t>
            </w:r>
          </w:p>
        </w:tc>
        <w:tc>
          <w:tcPr>
            <w:tcW w:w="307"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2</w:t>
            </w:r>
          </w:p>
        </w:tc>
        <w:tc>
          <w:tcPr>
            <w:tcW w:w="305" w:type="pct"/>
          </w:tcPr>
          <w:p w:rsidR="00A76F97" w:rsidRPr="005C7468" w:rsidRDefault="00A76F97" w:rsidP="000D0CD8">
            <w:pPr>
              <w:spacing w:after="0"/>
              <w:jc w:val="center"/>
              <w:rPr>
                <w:rFonts w:ascii="Times New Roman" w:hAnsi="Times New Roman"/>
                <w:lang w:val="uk-UA"/>
              </w:rPr>
            </w:pPr>
            <w:r w:rsidRPr="005C7468">
              <w:rPr>
                <w:rFonts w:ascii="Times New Roman" w:hAnsi="Times New Roman"/>
                <w:lang w:val="uk-UA"/>
              </w:rPr>
              <w:t>-</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7</w:t>
            </w:r>
          </w:p>
        </w:tc>
      </w:tr>
      <w:tr w:rsidR="00A76F97" w:rsidRPr="005C7468" w:rsidTr="000D0CD8">
        <w:tc>
          <w:tcPr>
            <w:tcW w:w="3013" w:type="pct"/>
          </w:tcPr>
          <w:p w:rsidR="00A76F97" w:rsidRPr="005C7468" w:rsidRDefault="00A76F97" w:rsidP="000D0CD8">
            <w:pPr>
              <w:spacing w:after="0" w:line="240" w:lineRule="auto"/>
              <w:rPr>
                <w:rFonts w:ascii="Times New Roman" w:hAnsi="Times New Roman"/>
                <w:b/>
                <w:bCs/>
                <w:sz w:val="24"/>
                <w:szCs w:val="24"/>
                <w:lang w:val="uk-UA"/>
              </w:rPr>
            </w:pPr>
            <w:r w:rsidRPr="005C7468">
              <w:rPr>
                <w:rFonts w:ascii="Times New Roman" w:hAnsi="Times New Roman"/>
                <w:b/>
                <w:bCs/>
                <w:sz w:val="24"/>
                <w:szCs w:val="24"/>
                <w:lang w:val="uk-UA"/>
              </w:rPr>
              <w:t>Разом за змістовим модулем 1</w:t>
            </w:r>
          </w:p>
        </w:tc>
        <w:tc>
          <w:tcPr>
            <w:tcW w:w="373" w:type="pct"/>
            <w:gridSpan w:val="2"/>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9</w:t>
            </w:r>
            <w:r w:rsidRPr="005C7468">
              <w:rPr>
                <w:rFonts w:ascii="Times New Roman" w:hAnsi="Times New Roman"/>
                <w:lang w:val="uk-UA"/>
              </w:rPr>
              <w:t>0</w:t>
            </w:r>
          </w:p>
        </w:tc>
        <w:tc>
          <w:tcPr>
            <w:tcW w:w="307"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18</w:t>
            </w:r>
          </w:p>
        </w:tc>
        <w:tc>
          <w:tcPr>
            <w:tcW w:w="305"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14</w:t>
            </w:r>
          </w:p>
        </w:tc>
        <w:tc>
          <w:tcPr>
            <w:tcW w:w="299" w:type="pct"/>
          </w:tcPr>
          <w:p w:rsidR="00A76F97" w:rsidRPr="005C7468" w:rsidRDefault="00A76F97" w:rsidP="000D0CD8">
            <w:pPr>
              <w:spacing w:after="0"/>
              <w:jc w:val="center"/>
              <w:rPr>
                <w:rFonts w:ascii="Times New Roman" w:hAnsi="Times New Roman"/>
                <w:lang w:val="uk-UA"/>
              </w:rPr>
            </w:pPr>
          </w:p>
        </w:tc>
        <w:tc>
          <w:tcPr>
            <w:tcW w:w="280" w:type="pct"/>
          </w:tcPr>
          <w:p w:rsidR="00A76F97" w:rsidRPr="005C7468" w:rsidRDefault="00A76F97" w:rsidP="000D0CD8">
            <w:pPr>
              <w:spacing w:after="0"/>
              <w:jc w:val="center"/>
              <w:rPr>
                <w:rFonts w:ascii="Times New Roman" w:hAnsi="Times New Roman"/>
                <w:lang w:val="uk-UA"/>
              </w:rPr>
            </w:pPr>
          </w:p>
        </w:tc>
        <w:tc>
          <w:tcPr>
            <w:tcW w:w="423" w:type="pct"/>
          </w:tcPr>
          <w:p w:rsidR="00A76F97" w:rsidRPr="005C7468" w:rsidRDefault="00A76F97" w:rsidP="000D0CD8">
            <w:pPr>
              <w:spacing w:after="0"/>
              <w:jc w:val="center"/>
              <w:rPr>
                <w:rFonts w:ascii="Times New Roman" w:hAnsi="Times New Roman"/>
                <w:lang w:val="uk-UA"/>
              </w:rPr>
            </w:pPr>
            <w:r>
              <w:rPr>
                <w:rFonts w:ascii="Times New Roman" w:hAnsi="Times New Roman"/>
                <w:lang w:val="uk-UA"/>
              </w:rPr>
              <w:t>68</w:t>
            </w:r>
          </w:p>
        </w:tc>
      </w:tr>
    </w:tbl>
    <w:p w:rsidR="00A76F97" w:rsidRPr="00CF262D" w:rsidRDefault="00A76F97" w:rsidP="00140614">
      <w:pPr>
        <w:spacing w:after="0"/>
        <w:jc w:val="both"/>
        <w:rPr>
          <w:rFonts w:ascii="Times New Roman" w:hAnsi="Times New Roman"/>
          <w:sz w:val="24"/>
          <w:szCs w:val="24"/>
        </w:rPr>
      </w:pPr>
      <w:r w:rsidRPr="00CF262D">
        <w:rPr>
          <w:rFonts w:ascii="Times New Roman" w:hAnsi="Times New Roman"/>
          <w:b/>
          <w:bCs/>
          <w:sz w:val="24"/>
          <w:szCs w:val="24"/>
        </w:rPr>
        <w:t>Примітка</w:t>
      </w:r>
      <w:r w:rsidRPr="00CF262D">
        <w:rPr>
          <w:rFonts w:ascii="Times New Roman" w:hAnsi="Times New Roman"/>
          <w:sz w:val="24"/>
          <w:szCs w:val="24"/>
        </w:rPr>
        <w:t>.</w:t>
      </w:r>
    </w:p>
    <w:p w:rsidR="00A76F97" w:rsidRPr="00CF262D" w:rsidRDefault="00A76F97" w:rsidP="00140614">
      <w:pPr>
        <w:spacing w:after="0"/>
        <w:jc w:val="both"/>
        <w:rPr>
          <w:rFonts w:ascii="Times New Roman" w:hAnsi="Times New Roman"/>
          <w:sz w:val="24"/>
          <w:szCs w:val="24"/>
        </w:rPr>
      </w:pPr>
      <w:r w:rsidRPr="00CF262D">
        <w:rPr>
          <w:rFonts w:ascii="Times New Roman" w:hAnsi="Times New Roman"/>
          <w:sz w:val="24"/>
          <w:szCs w:val="24"/>
        </w:rPr>
        <w:t>Співвідношення кількості годин аудиторних занять до самостійної роботи становить:</w:t>
      </w:r>
    </w:p>
    <w:p w:rsidR="00A76F97" w:rsidRPr="00CF262D" w:rsidRDefault="00A76F97" w:rsidP="00140614">
      <w:pPr>
        <w:spacing w:after="0"/>
        <w:ind w:firstLine="600"/>
        <w:jc w:val="both"/>
        <w:rPr>
          <w:rFonts w:ascii="Times New Roman" w:hAnsi="Times New Roman"/>
          <w:b/>
          <w:bCs/>
          <w:sz w:val="24"/>
          <w:szCs w:val="24"/>
          <w:lang w:val="uk-UA"/>
        </w:rPr>
      </w:pPr>
      <w:r w:rsidRPr="00CF262D">
        <w:rPr>
          <w:rFonts w:ascii="Times New Roman" w:hAnsi="Times New Roman"/>
          <w:sz w:val="24"/>
          <w:szCs w:val="24"/>
        </w:rPr>
        <w:t xml:space="preserve">для денної форми навчання – </w:t>
      </w:r>
      <w:r>
        <w:rPr>
          <w:rFonts w:ascii="Times New Roman" w:hAnsi="Times New Roman"/>
          <w:sz w:val="24"/>
          <w:szCs w:val="24"/>
          <w:lang w:val="uk-UA"/>
        </w:rPr>
        <w:t>32</w:t>
      </w:r>
      <w:r w:rsidRPr="00CF262D">
        <w:rPr>
          <w:rFonts w:ascii="Times New Roman" w:hAnsi="Times New Roman"/>
          <w:sz w:val="24"/>
          <w:szCs w:val="24"/>
        </w:rPr>
        <w:t xml:space="preserve"> /</w:t>
      </w:r>
      <w:r>
        <w:rPr>
          <w:rFonts w:ascii="Times New Roman" w:hAnsi="Times New Roman"/>
          <w:sz w:val="24"/>
          <w:szCs w:val="24"/>
          <w:lang w:val="uk-UA"/>
        </w:rPr>
        <w:t>58 (36/64</w:t>
      </w:r>
      <w:r w:rsidRPr="00CF262D">
        <w:rPr>
          <w:rFonts w:ascii="Times New Roman" w:hAnsi="Times New Roman"/>
          <w:sz w:val="24"/>
          <w:szCs w:val="24"/>
          <w:lang w:val="uk-UA"/>
        </w:rPr>
        <w:t xml:space="preserve">% у %) </w:t>
      </w:r>
    </w:p>
    <w:p w:rsidR="00A76F97" w:rsidRPr="00CF262D" w:rsidRDefault="00A76F97" w:rsidP="005A4581">
      <w:pPr>
        <w:spacing w:after="0"/>
        <w:ind w:firstLine="600"/>
        <w:jc w:val="both"/>
        <w:rPr>
          <w:rFonts w:ascii="Times New Roman" w:hAnsi="Times New Roman"/>
          <w:b/>
          <w:bCs/>
          <w:sz w:val="24"/>
          <w:szCs w:val="24"/>
          <w:lang w:val="uk-UA"/>
        </w:rPr>
      </w:pPr>
    </w:p>
    <w:p w:rsidR="00A76F97" w:rsidRPr="00CF262D" w:rsidRDefault="00A76F97" w:rsidP="00F72141">
      <w:pPr>
        <w:jc w:val="center"/>
        <w:rPr>
          <w:rFonts w:ascii="Times New Roman" w:hAnsi="Times New Roman"/>
          <w:b/>
          <w:sz w:val="24"/>
          <w:szCs w:val="24"/>
          <w:lang w:val="uk-UA"/>
        </w:rPr>
      </w:pPr>
      <w:r>
        <w:rPr>
          <w:rFonts w:ascii="Times New Roman" w:hAnsi="Times New Roman"/>
          <w:b/>
          <w:sz w:val="24"/>
          <w:szCs w:val="24"/>
          <w:lang w:val="uk-UA"/>
        </w:rPr>
        <w:br w:type="page"/>
      </w:r>
      <w:r w:rsidRPr="00CF262D">
        <w:rPr>
          <w:rFonts w:ascii="Times New Roman" w:hAnsi="Times New Roman"/>
          <w:b/>
          <w:sz w:val="24"/>
          <w:szCs w:val="24"/>
          <w:lang w:val="uk-UA"/>
        </w:rPr>
        <w:t>ПОЯСНЮВАЛЬНА ЗАПИСКА</w:t>
      </w:r>
    </w:p>
    <w:p w:rsidR="00A76F97" w:rsidRPr="00CF262D" w:rsidRDefault="00A76F97" w:rsidP="00F72141">
      <w:pPr>
        <w:pStyle w:val="Style6"/>
        <w:widowControl/>
        <w:spacing w:line="240" w:lineRule="auto"/>
        <w:ind w:firstLine="567"/>
        <w:rPr>
          <w:rStyle w:val="FontStyle37"/>
          <w:spacing w:val="-10"/>
          <w:sz w:val="24"/>
          <w:lang w:val="uk-UA" w:eastAsia="uk-UA"/>
        </w:rPr>
      </w:pPr>
      <w:r w:rsidRPr="00CF262D">
        <w:rPr>
          <w:rStyle w:val="FontStyle37"/>
          <w:spacing w:val="-10"/>
          <w:sz w:val="24"/>
          <w:lang w:val="uk-UA" w:eastAsia="uk-UA"/>
        </w:rPr>
        <w:t xml:space="preserve">Дисципліна ''Методика викладання фізики у вищих навчальних закладах" розрахована </w:t>
      </w:r>
      <w:r w:rsidRPr="00CF262D">
        <w:rPr>
          <w:rStyle w:val="FontStyle30"/>
          <w:b w:val="0"/>
          <w:bCs/>
          <w:spacing w:val="-10"/>
          <w:sz w:val="24"/>
          <w:lang w:val="uk-UA" w:eastAsia="uk-UA"/>
        </w:rPr>
        <w:t>на</w:t>
      </w:r>
      <w:r w:rsidRPr="00CF262D">
        <w:rPr>
          <w:rStyle w:val="FontStyle30"/>
          <w:bCs/>
          <w:spacing w:val="-10"/>
          <w:sz w:val="24"/>
          <w:lang w:val="uk-UA" w:eastAsia="uk-UA"/>
        </w:rPr>
        <w:t xml:space="preserve"> </w:t>
      </w:r>
      <w:r w:rsidRPr="00CF262D">
        <w:rPr>
          <w:rStyle w:val="FontStyle37"/>
          <w:spacing w:val="-10"/>
          <w:sz w:val="24"/>
          <w:lang w:val="uk-UA" w:eastAsia="uk-UA"/>
        </w:rPr>
        <w:t>надання педагогічних знань і умінь, які в подальшому можуть бути реалізовані у викладацькій роботі майбутнього педагога.</w:t>
      </w:r>
    </w:p>
    <w:p w:rsidR="00A76F97" w:rsidRPr="00CF262D" w:rsidRDefault="00A76F97" w:rsidP="00F72141">
      <w:pPr>
        <w:pStyle w:val="Style6"/>
        <w:widowControl/>
        <w:spacing w:line="240" w:lineRule="auto"/>
        <w:ind w:firstLine="567"/>
        <w:rPr>
          <w:rStyle w:val="FontStyle37"/>
          <w:b/>
          <w:spacing w:val="-10"/>
          <w:sz w:val="24"/>
          <w:lang w:val="uk-UA" w:eastAsia="uk-UA"/>
        </w:rPr>
      </w:pPr>
      <w:r w:rsidRPr="00CF262D">
        <w:rPr>
          <w:rStyle w:val="FontStyle37"/>
          <w:spacing w:val="-10"/>
          <w:sz w:val="24"/>
          <w:lang w:val="uk-UA" w:eastAsia="uk-UA"/>
        </w:rPr>
        <w:t xml:space="preserve">Програму нормативної дисципліни складено відповідно до місця </w:t>
      </w:r>
      <w:r w:rsidRPr="00CF262D">
        <w:rPr>
          <w:rStyle w:val="FontStyle30"/>
          <w:b w:val="0"/>
          <w:bCs/>
          <w:spacing w:val="-10"/>
          <w:sz w:val="24"/>
          <w:lang w:val="uk-UA" w:eastAsia="uk-UA"/>
        </w:rPr>
        <w:t>та</w:t>
      </w:r>
      <w:r w:rsidRPr="00CF262D">
        <w:rPr>
          <w:rStyle w:val="FontStyle30"/>
          <w:bCs/>
          <w:spacing w:val="-10"/>
          <w:sz w:val="24"/>
          <w:lang w:val="uk-UA" w:eastAsia="uk-UA"/>
        </w:rPr>
        <w:t xml:space="preserve"> </w:t>
      </w:r>
      <w:r w:rsidRPr="00CF262D">
        <w:rPr>
          <w:rStyle w:val="FontStyle37"/>
          <w:spacing w:val="-10"/>
          <w:sz w:val="24"/>
          <w:lang w:val="uk-UA" w:eastAsia="uk-UA"/>
        </w:rPr>
        <w:t>значення дисципліни за структурно-логічною схемою, передбаченою</w:t>
      </w:r>
      <w:r w:rsidRPr="00CF262D">
        <w:rPr>
          <w:rStyle w:val="FontStyle30"/>
          <w:bCs/>
          <w:spacing w:val="-10"/>
          <w:sz w:val="24"/>
          <w:lang w:val="uk-UA" w:eastAsia="uk-UA"/>
        </w:rPr>
        <w:t xml:space="preserve"> </w:t>
      </w:r>
      <w:r w:rsidRPr="00CF262D">
        <w:rPr>
          <w:rStyle w:val="FontStyle30"/>
          <w:b w:val="0"/>
          <w:bCs/>
          <w:spacing w:val="-10"/>
          <w:sz w:val="24"/>
          <w:lang w:val="uk-UA" w:eastAsia="uk-UA"/>
        </w:rPr>
        <w:t>освітиьо</w:t>
      </w:r>
      <w:r w:rsidRPr="00CF262D">
        <w:rPr>
          <w:rStyle w:val="FontStyle37"/>
          <w:b/>
          <w:spacing w:val="-10"/>
          <w:sz w:val="24"/>
          <w:lang w:val="uk-UA" w:eastAsia="uk-UA"/>
        </w:rPr>
        <w:t>-</w:t>
      </w:r>
      <w:r w:rsidRPr="00CF262D">
        <w:rPr>
          <w:rStyle w:val="FontStyle37"/>
          <w:spacing w:val="-10"/>
          <w:sz w:val="24"/>
          <w:lang w:val="uk-UA" w:eastAsia="uk-UA"/>
        </w:rPr>
        <w:t xml:space="preserve">профссійною програмою підготовки магістра за напрямом підготовки </w:t>
      </w:r>
      <w:r w:rsidRPr="00CF262D">
        <w:rPr>
          <w:rStyle w:val="FontStyle37"/>
          <w:b/>
          <w:spacing w:val="-10"/>
          <w:sz w:val="24"/>
          <w:lang w:val="uk-UA" w:eastAsia="uk-UA"/>
        </w:rPr>
        <w:t>014 Середня освіта (фізика)</w:t>
      </w:r>
    </w:p>
    <w:p w:rsidR="00A76F97" w:rsidRPr="00CF262D" w:rsidRDefault="00A76F97" w:rsidP="00F72141">
      <w:pPr>
        <w:pStyle w:val="Style6"/>
        <w:widowControl/>
        <w:spacing w:line="240" w:lineRule="auto"/>
        <w:ind w:firstLine="567"/>
        <w:rPr>
          <w:rStyle w:val="FontStyle37"/>
          <w:spacing w:val="-10"/>
          <w:sz w:val="24"/>
          <w:lang w:val="uk-UA" w:eastAsia="uk-UA"/>
        </w:rPr>
      </w:pPr>
      <w:r w:rsidRPr="00CF262D">
        <w:rPr>
          <w:rStyle w:val="FontStyle30"/>
          <w:bCs/>
          <w:spacing w:val="-10"/>
          <w:sz w:val="24"/>
          <w:lang w:val="uk-UA" w:eastAsia="uk-UA"/>
        </w:rPr>
        <w:t xml:space="preserve">Предметом </w:t>
      </w:r>
      <w:r w:rsidRPr="00CF262D">
        <w:rPr>
          <w:rStyle w:val="FontStyle37"/>
          <w:spacing w:val="-10"/>
          <w:sz w:val="24"/>
          <w:lang w:val="uk-UA" w:eastAsia="uk-UA"/>
        </w:rPr>
        <w:t>дисципліни є сучасні методики викладання фізичних дисциплін у вищих навчальних закладах з урахуванням особливостей навчального процесу у ВНЗ.</w:t>
      </w:r>
    </w:p>
    <w:p w:rsidR="00A76F97" w:rsidRPr="00CF262D" w:rsidRDefault="00A76F97" w:rsidP="00F72141">
      <w:pPr>
        <w:pStyle w:val="Style10"/>
        <w:widowControl/>
        <w:spacing w:line="240" w:lineRule="exact"/>
        <w:ind w:firstLine="567"/>
        <w:jc w:val="center"/>
        <w:rPr>
          <w:spacing w:val="-10"/>
          <w:lang w:val="uk-UA"/>
        </w:rPr>
      </w:pPr>
    </w:p>
    <w:p w:rsidR="00A76F97" w:rsidRDefault="00A76F97" w:rsidP="00F72141">
      <w:pPr>
        <w:pStyle w:val="Style10"/>
        <w:widowControl/>
        <w:ind w:firstLine="567"/>
        <w:jc w:val="center"/>
        <w:rPr>
          <w:rStyle w:val="FontStyle34"/>
          <w:rFonts w:ascii="Times New Roman" w:hAnsi="Times New Roman"/>
          <w:bCs/>
          <w:spacing w:val="-10"/>
          <w:sz w:val="24"/>
          <w:u w:val="single"/>
          <w:lang w:val="uk-UA" w:eastAsia="uk-UA"/>
        </w:rPr>
      </w:pPr>
      <w:r w:rsidRPr="00CF262D">
        <w:rPr>
          <w:rStyle w:val="FontStyle34"/>
          <w:rFonts w:ascii="Times New Roman" w:hAnsi="Times New Roman"/>
          <w:bCs/>
          <w:spacing w:val="-10"/>
          <w:sz w:val="24"/>
          <w:u w:val="single"/>
          <w:lang w:val="uk-UA" w:eastAsia="uk-UA"/>
        </w:rPr>
        <w:t xml:space="preserve">І. МЕТА І ЗАВДАННЯ </w:t>
      </w:r>
      <w:r>
        <w:rPr>
          <w:rStyle w:val="FontStyle34"/>
          <w:rFonts w:ascii="Times New Roman" w:hAnsi="Times New Roman"/>
          <w:bCs/>
          <w:spacing w:val="-10"/>
          <w:sz w:val="24"/>
          <w:u w:val="single"/>
          <w:lang w:val="uk-UA" w:eastAsia="uk-UA"/>
        </w:rPr>
        <w:t xml:space="preserve">НАВЧАЛЬНОЇ </w:t>
      </w:r>
      <w:r w:rsidRPr="00CF262D">
        <w:rPr>
          <w:rStyle w:val="FontStyle34"/>
          <w:rFonts w:ascii="Times New Roman" w:hAnsi="Times New Roman"/>
          <w:bCs/>
          <w:spacing w:val="-10"/>
          <w:sz w:val="24"/>
          <w:u w:val="single"/>
          <w:lang w:val="uk-UA" w:eastAsia="uk-UA"/>
        </w:rPr>
        <w:t>ДИСЦИПЛІНИ</w:t>
      </w:r>
    </w:p>
    <w:p w:rsidR="00A76F97" w:rsidRPr="00CF262D" w:rsidRDefault="00A76F97" w:rsidP="00CF6022">
      <w:pPr>
        <w:pStyle w:val="Style11"/>
        <w:widowControl/>
        <w:tabs>
          <w:tab w:val="left" w:pos="850"/>
        </w:tabs>
        <w:spacing w:line="240" w:lineRule="auto"/>
        <w:ind w:firstLine="0"/>
        <w:rPr>
          <w:rStyle w:val="FontStyle30"/>
          <w:bCs/>
          <w:spacing w:val="-10"/>
          <w:sz w:val="24"/>
          <w:lang w:val="uk-UA" w:eastAsia="uk-UA"/>
        </w:rPr>
      </w:pPr>
      <w:r>
        <w:rPr>
          <w:rStyle w:val="FontStyle30"/>
          <w:bCs/>
          <w:spacing w:val="-10"/>
          <w:sz w:val="24"/>
          <w:lang w:val="uk-UA" w:eastAsia="uk-UA"/>
        </w:rPr>
        <w:tab/>
      </w:r>
      <w:r w:rsidRPr="00CF262D">
        <w:rPr>
          <w:rStyle w:val="FontStyle30"/>
          <w:bCs/>
          <w:spacing w:val="-10"/>
          <w:sz w:val="24"/>
          <w:lang w:val="uk-UA" w:eastAsia="uk-UA"/>
        </w:rPr>
        <w:t xml:space="preserve">Мета вивчення дисципліни </w:t>
      </w:r>
      <w:r w:rsidRPr="00CF262D">
        <w:rPr>
          <w:rStyle w:val="FontStyle37"/>
          <w:spacing w:val="-10"/>
          <w:sz w:val="24"/>
          <w:lang w:val="uk-UA" w:eastAsia="uk-UA"/>
        </w:rPr>
        <w:t xml:space="preserve">– </w:t>
      </w:r>
      <w:r w:rsidRPr="00CF262D">
        <w:rPr>
          <w:rStyle w:val="FontStyle37"/>
          <w:b/>
          <w:spacing w:val="-10"/>
          <w:sz w:val="24"/>
          <w:lang w:val="uk-UA" w:eastAsia="uk-UA"/>
        </w:rPr>
        <w:t>ознайомити студентів</w:t>
      </w:r>
      <w:r w:rsidRPr="00CF262D">
        <w:rPr>
          <w:rStyle w:val="FontStyle37"/>
          <w:spacing w:val="-10"/>
          <w:sz w:val="24"/>
          <w:lang w:val="uk-UA" w:eastAsia="uk-UA"/>
        </w:rPr>
        <w:t xml:space="preserve"> із сучасними методиками викладання дисциплін у вищій школі, методологією розробки різних методичних матеріалів, формування вмінь щодо проведення всіх форм навчальних занять.</w:t>
      </w:r>
    </w:p>
    <w:p w:rsidR="00A76F97" w:rsidRDefault="00A76F97" w:rsidP="00F72141">
      <w:pPr>
        <w:spacing w:after="0"/>
        <w:ind w:firstLine="567"/>
        <w:jc w:val="both"/>
        <w:rPr>
          <w:rFonts w:ascii="Times New Roman" w:hAnsi="Times New Roman"/>
          <w:spacing w:val="-10"/>
          <w:sz w:val="24"/>
          <w:szCs w:val="24"/>
          <w:lang w:val="uk-UA"/>
        </w:rPr>
      </w:pPr>
      <w:r w:rsidRPr="00CF262D">
        <w:rPr>
          <w:rFonts w:ascii="Times New Roman" w:hAnsi="Times New Roman"/>
          <w:b/>
          <w:spacing w:val="-10"/>
          <w:sz w:val="24"/>
          <w:szCs w:val="24"/>
          <w:lang w:val="uk-UA"/>
        </w:rPr>
        <w:t>Підготувати магістрів до виконання функціональних обов’язків</w:t>
      </w:r>
      <w:r w:rsidRPr="00CF262D">
        <w:rPr>
          <w:rFonts w:ascii="Times New Roman" w:hAnsi="Times New Roman"/>
          <w:spacing w:val="-10"/>
          <w:sz w:val="24"/>
          <w:szCs w:val="24"/>
          <w:lang w:val="uk-UA"/>
        </w:rPr>
        <w:t xml:space="preserve"> викладача фізичних дисциплін у вищому навчальному закладі. Збагатити досвід здійснення основних видів діяльності, до яких відносяться: емпіричні дослідження фізичних систем, теоретичні дослідження фізичних систем. поєднання емпіричних і теоретичних досліджень фізичних систем, забезпечення безпеки людей на виробництві, планування (проектування) навчально-виховної роботи, проведення навчальних занять, розробка і використання дидактичних засобів, проведення психолого-педагогічних і методичних досліджень, оформлення їх результатів, ведення документації, робота з персональним комп’ютером, підвищення кваліфікації, науково-дослідна робота.</w:t>
      </w:r>
    </w:p>
    <w:p w:rsidR="00A76F97" w:rsidRPr="00CF262D" w:rsidRDefault="00A76F97" w:rsidP="00F72141">
      <w:pPr>
        <w:spacing w:after="0"/>
        <w:ind w:firstLine="567"/>
        <w:jc w:val="both"/>
        <w:rPr>
          <w:rFonts w:ascii="Times New Roman" w:hAnsi="Times New Roman"/>
          <w:spacing w:val="-10"/>
          <w:sz w:val="24"/>
          <w:szCs w:val="24"/>
          <w:lang w:val="uk-UA"/>
        </w:rPr>
      </w:pPr>
    </w:p>
    <w:p w:rsidR="00A76F97" w:rsidRPr="00CF262D" w:rsidRDefault="00A76F97" w:rsidP="003F545D">
      <w:pPr>
        <w:pStyle w:val="Style12"/>
        <w:widowControl/>
        <w:tabs>
          <w:tab w:val="left" w:pos="850"/>
        </w:tabs>
        <w:ind w:left="360"/>
        <w:rPr>
          <w:rStyle w:val="FontStyle30"/>
          <w:bCs/>
          <w:spacing w:val="-10"/>
          <w:sz w:val="24"/>
          <w:lang w:val="uk-UA" w:eastAsia="uk-UA"/>
        </w:rPr>
      </w:pPr>
      <w:r w:rsidRPr="00CF262D">
        <w:rPr>
          <w:rStyle w:val="FontStyle30"/>
          <w:bCs/>
          <w:spacing w:val="-10"/>
          <w:sz w:val="24"/>
          <w:lang w:val="uk-UA" w:eastAsia="uk-UA"/>
        </w:rPr>
        <w:t>Завдання вивчення дисципліни:</w:t>
      </w:r>
    </w:p>
    <w:p w:rsidR="00A76F97" w:rsidRPr="00CF262D" w:rsidRDefault="00A76F97" w:rsidP="00F72141">
      <w:pPr>
        <w:pStyle w:val="Style13"/>
        <w:widowControl/>
        <w:tabs>
          <w:tab w:val="left" w:pos="667"/>
        </w:tabs>
        <w:spacing w:line="240" w:lineRule="auto"/>
        <w:ind w:firstLine="600"/>
        <w:jc w:val="both"/>
        <w:rPr>
          <w:rStyle w:val="FontStyle37"/>
          <w:spacing w:val="-10"/>
          <w:sz w:val="24"/>
          <w:lang w:val="uk-UA" w:eastAsia="uk-UA"/>
        </w:rPr>
      </w:pPr>
      <w:r>
        <w:rPr>
          <w:rStyle w:val="FontStyle37"/>
          <w:b/>
          <w:i/>
          <w:spacing w:val="-10"/>
          <w:sz w:val="24"/>
          <w:lang w:val="uk-UA" w:eastAsia="uk-UA"/>
        </w:rPr>
        <w:t>методичні</w:t>
      </w:r>
      <w:r w:rsidRPr="00CF262D">
        <w:rPr>
          <w:rStyle w:val="FontStyle37"/>
          <w:spacing w:val="-10"/>
          <w:sz w:val="24"/>
          <w:lang w:val="uk-UA" w:eastAsia="uk-UA"/>
        </w:rPr>
        <w:t xml:space="preserve">: ознайомлення із сучасною структурою вищої освіти України </w:t>
      </w:r>
      <w:r w:rsidRPr="003F545D">
        <w:rPr>
          <w:rStyle w:val="FontStyle30"/>
          <w:b w:val="0"/>
          <w:bCs/>
          <w:spacing w:val="-10"/>
          <w:sz w:val="24"/>
          <w:lang w:val="uk-UA" w:eastAsia="uk-UA"/>
        </w:rPr>
        <w:t>та діючими</w:t>
      </w:r>
      <w:r w:rsidRPr="00CF262D">
        <w:rPr>
          <w:rStyle w:val="FontStyle30"/>
          <w:bCs/>
          <w:spacing w:val="-10"/>
          <w:sz w:val="24"/>
          <w:lang w:val="uk-UA" w:eastAsia="uk-UA"/>
        </w:rPr>
        <w:t xml:space="preserve"> </w:t>
      </w:r>
      <w:r w:rsidRPr="00CF262D">
        <w:rPr>
          <w:rStyle w:val="FontStyle37"/>
          <w:spacing w:val="-10"/>
          <w:sz w:val="24"/>
          <w:lang w:val="uk-UA" w:eastAsia="uk-UA"/>
        </w:rPr>
        <w:t xml:space="preserve">законодавчими і нормативними документами, </w:t>
      </w:r>
      <w:r w:rsidRPr="003F545D">
        <w:rPr>
          <w:rStyle w:val="FontStyle30"/>
          <w:b w:val="0"/>
          <w:bCs/>
          <w:spacing w:val="-10"/>
          <w:sz w:val="24"/>
          <w:lang w:val="uk-UA" w:eastAsia="uk-UA"/>
        </w:rPr>
        <w:t>загальними</w:t>
      </w:r>
      <w:r w:rsidRPr="00CF262D">
        <w:rPr>
          <w:rStyle w:val="FontStyle30"/>
          <w:bCs/>
          <w:spacing w:val="-10"/>
          <w:sz w:val="24"/>
          <w:lang w:val="uk-UA" w:eastAsia="uk-UA"/>
        </w:rPr>
        <w:t xml:space="preserve"> </w:t>
      </w:r>
      <w:r w:rsidRPr="00CF262D">
        <w:rPr>
          <w:rStyle w:val="FontStyle37"/>
          <w:spacing w:val="-10"/>
          <w:sz w:val="24"/>
          <w:lang w:val="uk-UA" w:eastAsia="uk-UA"/>
        </w:rPr>
        <w:t>положеннями організації навчального процесу;</w:t>
      </w:r>
    </w:p>
    <w:p w:rsidR="00A76F97" w:rsidRPr="00CF262D" w:rsidRDefault="00A76F97" w:rsidP="00BC2914">
      <w:pPr>
        <w:pStyle w:val="Style13"/>
        <w:widowControl/>
        <w:numPr>
          <w:ilvl w:val="0"/>
          <w:numId w:val="7"/>
        </w:numPr>
        <w:tabs>
          <w:tab w:val="left" w:pos="667"/>
        </w:tabs>
        <w:spacing w:line="240" w:lineRule="auto"/>
        <w:ind w:firstLine="567"/>
        <w:jc w:val="both"/>
        <w:rPr>
          <w:rStyle w:val="FontStyle37"/>
          <w:spacing w:val="-10"/>
          <w:sz w:val="24"/>
          <w:lang w:val="uk-UA" w:eastAsia="uk-UA"/>
        </w:rPr>
      </w:pPr>
      <w:r w:rsidRPr="00CF262D">
        <w:rPr>
          <w:rStyle w:val="FontStyle37"/>
          <w:spacing w:val="-10"/>
          <w:sz w:val="24"/>
          <w:lang w:val="uk-UA" w:eastAsia="uk-UA"/>
        </w:rPr>
        <w:t xml:space="preserve">засвоєння психолого-педагогічних та дидактичних основ навчального процесу у вищих навчальних закладах, базових теоретичних </w:t>
      </w:r>
      <w:r w:rsidRPr="003F545D">
        <w:rPr>
          <w:rStyle w:val="FontStyle30"/>
          <w:b w:val="0"/>
          <w:bCs/>
          <w:spacing w:val="-10"/>
          <w:sz w:val="24"/>
          <w:lang w:val="uk-UA" w:eastAsia="uk-UA"/>
        </w:rPr>
        <w:t>знань</w:t>
      </w:r>
      <w:r w:rsidRPr="00CF262D">
        <w:rPr>
          <w:rStyle w:val="FontStyle30"/>
          <w:bCs/>
          <w:spacing w:val="-10"/>
          <w:sz w:val="24"/>
          <w:lang w:val="uk-UA" w:eastAsia="uk-UA"/>
        </w:rPr>
        <w:t xml:space="preserve"> </w:t>
      </w:r>
      <w:r w:rsidRPr="00CF262D">
        <w:rPr>
          <w:rStyle w:val="FontStyle37"/>
          <w:spacing w:val="-10"/>
          <w:sz w:val="24"/>
          <w:lang w:val="uk-UA" w:eastAsia="uk-UA"/>
        </w:rPr>
        <w:t>з методики викладання у вищій школі:</w:t>
      </w:r>
    </w:p>
    <w:p w:rsidR="00A76F97" w:rsidRPr="00CF262D" w:rsidRDefault="00A76F97" w:rsidP="00BC2914">
      <w:pPr>
        <w:pStyle w:val="Style13"/>
        <w:widowControl/>
        <w:numPr>
          <w:ilvl w:val="0"/>
          <w:numId w:val="7"/>
        </w:numPr>
        <w:tabs>
          <w:tab w:val="left" w:pos="667"/>
        </w:tabs>
        <w:spacing w:line="240" w:lineRule="auto"/>
        <w:ind w:firstLine="567"/>
        <w:jc w:val="both"/>
        <w:rPr>
          <w:rStyle w:val="FontStyle37"/>
          <w:spacing w:val="-10"/>
          <w:sz w:val="24"/>
          <w:lang w:val="uk-UA" w:eastAsia="uk-UA"/>
        </w:rPr>
      </w:pPr>
      <w:r w:rsidRPr="00CF262D">
        <w:rPr>
          <w:rStyle w:val="FontStyle37"/>
          <w:spacing w:val="-10"/>
          <w:sz w:val="24"/>
          <w:lang w:val="uk-UA" w:eastAsia="uk-UA"/>
        </w:rPr>
        <w:t>ознайомлення з досвідом організації навчального процесу у вищих навчальних закладах різних країн світу, основними документами щодо нормативних вимог до міжнародної акредитації, нормативних документів, які регулюють навчальний процес;</w:t>
      </w:r>
    </w:p>
    <w:p w:rsidR="00A76F97" w:rsidRPr="003F545D" w:rsidRDefault="00A76F97" w:rsidP="00F72141">
      <w:pPr>
        <w:pStyle w:val="Style4"/>
        <w:widowControl/>
        <w:spacing w:line="240" w:lineRule="auto"/>
        <w:ind w:firstLine="567"/>
        <w:rPr>
          <w:rStyle w:val="FontStyle37"/>
          <w:b/>
          <w:i/>
          <w:spacing w:val="-10"/>
          <w:sz w:val="24"/>
          <w:lang w:val="uk-UA" w:eastAsia="uk-UA"/>
        </w:rPr>
      </w:pPr>
      <w:r w:rsidRPr="003F545D">
        <w:rPr>
          <w:rStyle w:val="FontStyle37"/>
          <w:b/>
          <w:i/>
          <w:spacing w:val="-10"/>
          <w:sz w:val="24"/>
          <w:lang w:val="uk-UA" w:eastAsia="uk-UA"/>
        </w:rPr>
        <w:t xml:space="preserve">пізнавальні: </w:t>
      </w:r>
      <w:r w:rsidRPr="003F545D">
        <w:rPr>
          <w:lang w:val="uk-UA"/>
        </w:rPr>
        <w:t>засвоїти предмет, структуру і роль фізики у ф</w:t>
      </w:r>
      <w:r w:rsidRPr="003F545D">
        <w:rPr>
          <w:lang w:val="uk-UA"/>
        </w:rPr>
        <w:t>о</w:t>
      </w:r>
      <w:r w:rsidRPr="003F545D">
        <w:rPr>
          <w:lang w:val="uk-UA"/>
        </w:rPr>
        <w:t>рмуванні сучасної природничо-наукової картини світу; здобути уявлення про о</w:t>
      </w:r>
      <w:r w:rsidRPr="003F545D">
        <w:rPr>
          <w:lang w:val="uk-UA"/>
        </w:rPr>
        <w:t>с</w:t>
      </w:r>
      <w:r w:rsidRPr="003F545D">
        <w:rPr>
          <w:lang w:val="uk-UA"/>
        </w:rPr>
        <w:t xml:space="preserve">новні </w:t>
      </w:r>
      <w:r>
        <w:rPr>
          <w:lang w:val="uk-UA"/>
        </w:rPr>
        <w:t>ситстему вищої освіти в Україні</w:t>
      </w:r>
      <w:r w:rsidRPr="003F545D">
        <w:rPr>
          <w:lang w:val="uk-UA"/>
        </w:rPr>
        <w:t xml:space="preserve">; </w:t>
      </w:r>
    </w:p>
    <w:p w:rsidR="00A76F97" w:rsidRPr="00CF262D" w:rsidRDefault="00A76F97" w:rsidP="00F72141">
      <w:pPr>
        <w:pStyle w:val="Style4"/>
        <w:widowControl/>
        <w:spacing w:line="240" w:lineRule="auto"/>
        <w:ind w:firstLine="567"/>
        <w:rPr>
          <w:rStyle w:val="FontStyle37"/>
          <w:spacing w:val="-10"/>
          <w:sz w:val="24"/>
          <w:lang w:val="uk-UA" w:eastAsia="uk-UA"/>
        </w:rPr>
      </w:pPr>
      <w:r w:rsidRPr="00CF262D">
        <w:rPr>
          <w:rStyle w:val="FontStyle37"/>
          <w:b/>
          <w:i/>
          <w:spacing w:val="-10"/>
          <w:sz w:val="24"/>
          <w:lang w:val="uk-UA" w:eastAsia="uk-UA"/>
        </w:rPr>
        <w:t>практичні:</w:t>
      </w:r>
      <w:r w:rsidRPr="00CF262D">
        <w:rPr>
          <w:rStyle w:val="FontStyle37"/>
          <w:spacing w:val="-10"/>
          <w:sz w:val="24"/>
          <w:lang w:val="uk-UA" w:eastAsia="uk-UA"/>
        </w:rPr>
        <w:t xml:space="preserve"> формування практичних навичок і вмінь щодо методики викладання;</w:t>
      </w:r>
      <w:r>
        <w:rPr>
          <w:rStyle w:val="FontStyle37"/>
          <w:spacing w:val="-10"/>
          <w:sz w:val="24"/>
          <w:lang w:val="uk-UA" w:eastAsia="uk-UA"/>
        </w:rPr>
        <w:t xml:space="preserve"> </w:t>
      </w:r>
    </w:p>
    <w:p w:rsidR="00A76F97" w:rsidRPr="00CF262D" w:rsidRDefault="00A76F97" w:rsidP="00F72141">
      <w:pPr>
        <w:pStyle w:val="Style13"/>
        <w:widowControl/>
        <w:tabs>
          <w:tab w:val="left" w:pos="734"/>
        </w:tabs>
        <w:spacing w:line="240" w:lineRule="auto"/>
        <w:ind w:firstLine="567"/>
        <w:rPr>
          <w:rStyle w:val="FontStyle37"/>
          <w:spacing w:val="-10"/>
          <w:sz w:val="24"/>
          <w:lang w:val="uk-UA" w:eastAsia="uk-UA"/>
        </w:rPr>
      </w:pPr>
      <w:r w:rsidRPr="00CF262D">
        <w:rPr>
          <w:rStyle w:val="FontStyle37"/>
          <w:spacing w:val="-10"/>
          <w:sz w:val="24"/>
          <w:lang w:val="uk-UA" w:eastAsia="uk-UA"/>
        </w:rPr>
        <w:t>-</w:t>
      </w:r>
      <w:r w:rsidRPr="00CF262D">
        <w:rPr>
          <w:rStyle w:val="FontStyle37"/>
          <w:spacing w:val="-10"/>
          <w:sz w:val="24"/>
          <w:lang w:val="uk-UA" w:eastAsia="uk-UA"/>
        </w:rPr>
        <w:tab/>
        <w:t>розвиток здібностей, необхідних для ефективної педагогічної діяльності, формування основ педагогічної майстерності; оволодіння  традиційними - за інноваційними технологіями навчання, інформаційними ресурсами навчального процесу, оволодіння методикою розробки навчально-методичних матеріалів;</w:t>
      </w:r>
    </w:p>
    <w:p w:rsidR="00A76F97" w:rsidRPr="00CF262D" w:rsidRDefault="00A76F97" w:rsidP="00F72141">
      <w:pPr>
        <w:pStyle w:val="Style4"/>
        <w:widowControl/>
        <w:spacing w:line="240" w:lineRule="auto"/>
        <w:ind w:firstLine="567"/>
        <w:rPr>
          <w:rStyle w:val="FontStyle37"/>
          <w:spacing w:val="-10"/>
          <w:sz w:val="24"/>
          <w:lang w:val="uk-UA" w:eastAsia="uk-UA"/>
        </w:rPr>
      </w:pPr>
      <w:r w:rsidRPr="00CF262D">
        <w:rPr>
          <w:rStyle w:val="FontStyle37"/>
          <w:spacing w:val="-10"/>
          <w:sz w:val="24"/>
          <w:lang w:val="uk-UA" w:eastAsia="uk-UA"/>
        </w:rPr>
        <w:t>- на буття умінь і навичок підготовки методичного забезпечення для проведення різних видів занять та діагностики знань студентів;</w:t>
      </w:r>
    </w:p>
    <w:p w:rsidR="00A76F97" w:rsidRPr="00CF262D" w:rsidRDefault="00A76F97" w:rsidP="00F72141">
      <w:pPr>
        <w:pStyle w:val="Style13"/>
        <w:widowControl/>
        <w:tabs>
          <w:tab w:val="left" w:pos="734"/>
        </w:tabs>
        <w:spacing w:line="240" w:lineRule="auto"/>
        <w:ind w:firstLine="567"/>
        <w:rPr>
          <w:rStyle w:val="FontStyle37"/>
          <w:spacing w:val="-10"/>
          <w:sz w:val="24"/>
          <w:lang w:val="uk-UA" w:eastAsia="uk-UA"/>
        </w:rPr>
      </w:pPr>
      <w:r w:rsidRPr="00CF262D">
        <w:rPr>
          <w:rStyle w:val="FontStyle37"/>
          <w:spacing w:val="-10"/>
          <w:sz w:val="24"/>
          <w:lang w:val="uk-UA" w:eastAsia="uk-UA"/>
        </w:rPr>
        <w:t>-</w:t>
      </w:r>
      <w:r w:rsidRPr="00CF262D">
        <w:rPr>
          <w:rStyle w:val="FontStyle37"/>
          <w:spacing w:val="-10"/>
          <w:sz w:val="24"/>
          <w:lang w:val="uk-UA" w:eastAsia="uk-UA"/>
        </w:rPr>
        <w:tab/>
        <w:t>опанування  питань  організації та  контролю  самостійної роботи студентів, дистанційної форми навчання.</w:t>
      </w:r>
    </w:p>
    <w:p w:rsidR="00A76F97" w:rsidRDefault="00A76F97" w:rsidP="00F72141">
      <w:pPr>
        <w:pStyle w:val="BodyTextIndent2"/>
        <w:spacing w:after="0" w:line="240" w:lineRule="auto"/>
        <w:ind w:left="0"/>
        <w:rPr>
          <w:b/>
          <w:spacing w:val="-10"/>
          <w:lang w:val="uk-UA"/>
        </w:rPr>
      </w:pPr>
    </w:p>
    <w:p w:rsidR="00A76F97" w:rsidRDefault="00A76F97" w:rsidP="00F72141">
      <w:pPr>
        <w:pStyle w:val="BodyTextIndent2"/>
        <w:spacing w:after="0" w:line="240" w:lineRule="auto"/>
        <w:ind w:left="0"/>
        <w:rPr>
          <w:b/>
          <w:spacing w:val="-10"/>
          <w:lang w:val="uk-UA"/>
        </w:rPr>
      </w:pPr>
    </w:p>
    <w:p w:rsidR="00A76F97" w:rsidRPr="003F545D" w:rsidRDefault="00A76F97" w:rsidP="003F545D">
      <w:pPr>
        <w:spacing w:line="228" w:lineRule="auto"/>
        <w:ind w:firstLine="706"/>
        <w:jc w:val="center"/>
        <w:rPr>
          <w:rFonts w:ascii="Times New Roman" w:hAnsi="Times New Roman"/>
          <w:sz w:val="24"/>
          <w:szCs w:val="24"/>
          <w:lang w:val="uk-UA"/>
        </w:rPr>
      </w:pPr>
      <w:r w:rsidRPr="003F545D">
        <w:rPr>
          <w:rFonts w:ascii="Times New Roman" w:hAnsi="Times New Roman"/>
          <w:b/>
          <w:sz w:val="24"/>
          <w:szCs w:val="24"/>
          <w:u w:val="single"/>
          <w:lang w:val="uk-UA"/>
        </w:rPr>
        <w:t>3. МІЖДИСЦИПЛІНАРНІ ЗВ’ЯЗКИ</w:t>
      </w:r>
    </w:p>
    <w:p w:rsidR="00A76F97" w:rsidRPr="00CF262D" w:rsidRDefault="00A76F97" w:rsidP="003F545D">
      <w:pPr>
        <w:pStyle w:val="Style6"/>
        <w:widowControl/>
        <w:spacing w:line="240" w:lineRule="auto"/>
        <w:ind w:firstLine="567"/>
        <w:rPr>
          <w:rStyle w:val="FontStyle37"/>
          <w:spacing w:val="-10"/>
          <w:sz w:val="24"/>
          <w:lang w:val="uk-UA" w:eastAsia="uk-UA"/>
        </w:rPr>
      </w:pPr>
      <w:r w:rsidRPr="00CF262D">
        <w:rPr>
          <w:rStyle w:val="FontStyle37"/>
          <w:spacing w:val="-10"/>
          <w:sz w:val="24"/>
          <w:lang w:val="uk-UA" w:eastAsia="uk-UA"/>
        </w:rPr>
        <w:t xml:space="preserve">«Методика викладання фізики у вищій школі» с специфічним курсом і пов'язана з такими навчальними дисциплінами, як: загальна фізика, </w:t>
      </w:r>
      <w:r w:rsidRPr="00CF262D">
        <w:rPr>
          <w:spacing w:val="-10"/>
          <w:lang w:val="uk-UA"/>
        </w:rPr>
        <w:t xml:space="preserve">дидактика вищої школи, психологія професійного навчання, андрагогіка, філософія, методологія та методика навчання фізики у середній школі, </w:t>
      </w:r>
      <w:r w:rsidRPr="00CF262D">
        <w:rPr>
          <w:rStyle w:val="FontStyle37"/>
          <w:spacing w:val="-10"/>
          <w:sz w:val="24"/>
          <w:lang w:val="uk-UA" w:eastAsia="uk-UA"/>
        </w:rPr>
        <w:t>психологія, ШКФ.</w:t>
      </w:r>
    </w:p>
    <w:p w:rsidR="00A76F97" w:rsidRPr="003F545D" w:rsidRDefault="00A76F97" w:rsidP="003F545D">
      <w:pPr>
        <w:tabs>
          <w:tab w:val="left" w:pos="851"/>
        </w:tabs>
        <w:spacing w:line="228" w:lineRule="auto"/>
        <w:ind w:firstLine="567"/>
        <w:jc w:val="center"/>
        <w:rPr>
          <w:rFonts w:ascii="Times New Roman" w:hAnsi="Times New Roman"/>
          <w:b/>
          <w:sz w:val="24"/>
          <w:szCs w:val="24"/>
          <w:u w:val="single"/>
        </w:rPr>
      </w:pPr>
      <w:r w:rsidRPr="003F545D">
        <w:rPr>
          <w:rFonts w:ascii="Times New Roman" w:hAnsi="Times New Roman"/>
          <w:b/>
          <w:sz w:val="24"/>
          <w:szCs w:val="24"/>
          <w:u w:val="single"/>
        </w:rPr>
        <w:t xml:space="preserve">4. ФАХОВІ КОМПЕТЕНЦІЇ, ЩО ФОРМУЮТЬСЯ ПІД ЧАС ВИВЧЕННЯ </w:t>
      </w:r>
      <w:r w:rsidRPr="003F545D">
        <w:rPr>
          <w:rFonts w:ascii="Times New Roman" w:hAnsi="Times New Roman"/>
          <w:b/>
          <w:sz w:val="24"/>
          <w:szCs w:val="24"/>
          <w:u w:val="single"/>
        </w:rPr>
        <w:br/>
        <w:t>ДИСЦИПЛІНИ:</w:t>
      </w:r>
    </w:p>
    <w:p w:rsidR="00A76F97" w:rsidRPr="00CF262D" w:rsidRDefault="00A76F97" w:rsidP="00F72141">
      <w:pPr>
        <w:pStyle w:val="BodyTextIndent2"/>
        <w:spacing w:after="0" w:line="240" w:lineRule="auto"/>
        <w:ind w:left="0"/>
        <w:rPr>
          <w:b/>
        </w:rPr>
      </w:pPr>
      <w:r w:rsidRPr="00CF262D">
        <w:t xml:space="preserve">Після вивчення курсу  </w:t>
      </w:r>
      <w:r w:rsidRPr="003F545D">
        <w:t xml:space="preserve">студенти повинні </w:t>
      </w:r>
      <w:r w:rsidRPr="00CD4B03">
        <w:rPr>
          <w:u w:val="single"/>
        </w:rPr>
        <w:t>знати</w:t>
      </w:r>
      <w:r w:rsidRPr="00CF262D">
        <w:rPr>
          <w:b/>
        </w:rPr>
        <w:t>:</w:t>
      </w:r>
    </w:p>
    <w:p w:rsidR="00A76F97" w:rsidRPr="00CF262D" w:rsidRDefault="00A76F97" w:rsidP="00F72141">
      <w:pPr>
        <w:spacing w:after="0"/>
        <w:ind w:firstLine="567"/>
        <w:rPr>
          <w:rFonts w:ascii="Times New Roman" w:hAnsi="Times New Roman"/>
          <w:spacing w:val="-10"/>
          <w:sz w:val="24"/>
          <w:szCs w:val="24"/>
          <w:lang w:val="uk-UA"/>
        </w:rPr>
      </w:pPr>
      <w:r w:rsidRPr="00CF262D">
        <w:rPr>
          <w:rFonts w:ascii="Times New Roman" w:hAnsi="Times New Roman"/>
          <w:b/>
          <w:spacing w:val="-10"/>
          <w:sz w:val="24"/>
          <w:szCs w:val="24"/>
          <w:lang w:val="uk-UA"/>
        </w:rPr>
        <w:t xml:space="preserve">- </w:t>
      </w:r>
      <w:r w:rsidRPr="00CF262D">
        <w:rPr>
          <w:rFonts w:ascii="Times New Roman" w:hAnsi="Times New Roman"/>
          <w:spacing w:val="-10"/>
          <w:sz w:val="24"/>
          <w:szCs w:val="24"/>
          <w:lang w:val="uk-UA"/>
        </w:rPr>
        <w:t xml:space="preserve">стандарти підготовки фахівців у вищій школі (зміст навчання, зміст ОПП, зміст ОКХ); </w:t>
      </w:r>
    </w:p>
    <w:p w:rsidR="00A76F97" w:rsidRPr="00CF262D" w:rsidRDefault="00A76F97" w:rsidP="00BC2914">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структуру навчального плану підготовки вчителів у вищій школі;</w:t>
      </w:r>
    </w:p>
    <w:p w:rsidR="00A76F97" w:rsidRPr="00CF262D" w:rsidRDefault="00A76F97" w:rsidP="00BC2914">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вимоги до спеціальних знань і умінь випускників ВНЗ;</w:t>
      </w:r>
    </w:p>
    <w:p w:rsidR="00A76F97" w:rsidRPr="00CF262D" w:rsidRDefault="00A76F97" w:rsidP="00BC2914">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дидактичні принципи педагогіки вищої школи та їх відображення у МНФ у ВНЗ.</w:t>
      </w:r>
    </w:p>
    <w:p w:rsidR="00A76F97" w:rsidRPr="00CF262D" w:rsidRDefault="00A76F97" w:rsidP="00BC2914">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основи андрагогіки та андрагогічні принципи навчання дорослих;</w:t>
      </w:r>
    </w:p>
    <w:p w:rsidR="00A76F97" w:rsidRPr="00CF262D" w:rsidRDefault="00A76F97" w:rsidP="00BC2914">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особливості  методики навчання фізики у вищій школі;</w:t>
      </w:r>
    </w:p>
    <w:p w:rsidR="00A76F97" w:rsidRPr="00CF262D" w:rsidRDefault="00A76F97" w:rsidP="00BC2914">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методику проведення лекційних занять з фізики у вищій школі;</w:t>
      </w:r>
    </w:p>
    <w:p w:rsidR="00A76F97" w:rsidRPr="00CF262D" w:rsidRDefault="00A76F97" w:rsidP="00BC2914">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методику проведення занять з розв’язування фізичних задач;</w:t>
      </w:r>
    </w:p>
    <w:p w:rsidR="00A76F97" w:rsidRPr="00CF262D" w:rsidRDefault="00A76F97" w:rsidP="00BC2914">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методику проведення лабораторних занять з фізики;</w:t>
      </w:r>
    </w:p>
    <w:p w:rsidR="00A76F97" w:rsidRPr="00CF262D" w:rsidRDefault="00A76F97" w:rsidP="00CD4B03">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прийоми стимулювання і контролю навчально-пізнавальної діяльності студентів;</w:t>
      </w:r>
    </w:p>
    <w:p w:rsidR="00A76F97" w:rsidRPr="00CF262D" w:rsidRDefault="00A76F97" w:rsidP="00D755EA">
      <w:pPr>
        <w:tabs>
          <w:tab w:val="num" w:pos="0"/>
        </w:tabs>
        <w:spacing w:after="0"/>
        <w:rPr>
          <w:rFonts w:ascii="Times New Roman" w:hAnsi="Times New Roman"/>
          <w:b/>
          <w:sz w:val="24"/>
          <w:szCs w:val="24"/>
          <w:lang w:val="uk-UA"/>
        </w:rPr>
      </w:pPr>
      <w:r w:rsidRPr="00CF262D">
        <w:rPr>
          <w:rFonts w:ascii="Times New Roman" w:hAnsi="Times New Roman"/>
          <w:sz w:val="24"/>
          <w:szCs w:val="24"/>
        </w:rPr>
        <w:t xml:space="preserve">Після вивчення курсу  </w:t>
      </w:r>
      <w:r w:rsidRPr="003F545D">
        <w:rPr>
          <w:rFonts w:ascii="Times New Roman" w:hAnsi="Times New Roman"/>
          <w:sz w:val="24"/>
          <w:szCs w:val="24"/>
        </w:rPr>
        <w:t xml:space="preserve">студенти повинні </w:t>
      </w:r>
      <w:r w:rsidRPr="00CD4B03">
        <w:rPr>
          <w:rFonts w:ascii="Times New Roman" w:hAnsi="Times New Roman"/>
          <w:sz w:val="24"/>
          <w:szCs w:val="24"/>
          <w:u w:val="single"/>
          <w:lang w:val="uk-UA"/>
        </w:rPr>
        <w:t>вміти</w:t>
      </w:r>
      <w:r w:rsidRPr="00CF262D">
        <w:rPr>
          <w:rFonts w:ascii="Times New Roman" w:hAnsi="Times New Roman"/>
          <w:b/>
          <w:sz w:val="24"/>
          <w:szCs w:val="24"/>
        </w:rPr>
        <w:t>:</w:t>
      </w:r>
    </w:p>
    <w:p w:rsidR="00A76F97" w:rsidRPr="00CF262D" w:rsidRDefault="00A76F97" w:rsidP="00CD4B03">
      <w:pPr>
        <w:tabs>
          <w:tab w:val="num" w:pos="360"/>
        </w:tabs>
        <w:spacing w:after="0"/>
        <w:ind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 враховувати стандарти фізичної освіти у ВНЗ при розробці робочих програм з фізичних дисципліндля бакалаврів та спеціалістів;</w:t>
      </w:r>
    </w:p>
    <w:p w:rsidR="00A76F97" w:rsidRPr="00CF262D" w:rsidRDefault="00A76F97" w:rsidP="00CD4B03">
      <w:pPr>
        <w:tabs>
          <w:tab w:val="num" w:pos="360"/>
        </w:tabs>
        <w:spacing w:after="0"/>
        <w:ind w:firstLine="567"/>
        <w:jc w:val="both"/>
        <w:rPr>
          <w:rFonts w:ascii="Times New Roman" w:hAnsi="Times New Roman"/>
          <w:spacing w:val="-10"/>
          <w:sz w:val="24"/>
          <w:szCs w:val="24"/>
          <w:lang w:val="uk-UA"/>
        </w:rPr>
      </w:pPr>
      <w:r>
        <w:rPr>
          <w:rFonts w:ascii="Times New Roman" w:hAnsi="Times New Roman"/>
          <w:spacing w:val="-10"/>
          <w:sz w:val="24"/>
          <w:szCs w:val="24"/>
          <w:lang w:val="uk-UA"/>
        </w:rPr>
        <w:t xml:space="preserve">- </w:t>
      </w:r>
      <w:r w:rsidRPr="00CF262D">
        <w:rPr>
          <w:rFonts w:ascii="Times New Roman" w:hAnsi="Times New Roman"/>
          <w:spacing w:val="-10"/>
          <w:sz w:val="24"/>
          <w:szCs w:val="24"/>
          <w:lang w:val="uk-UA"/>
        </w:rPr>
        <w:t>враховувати дидактичні принципи при організації навчально-пізнавальної діяльності студентів на заняттях з фізичних дисциплін;</w:t>
      </w:r>
    </w:p>
    <w:p w:rsidR="00A76F97" w:rsidRPr="00CF262D" w:rsidRDefault="00A76F97" w:rsidP="00CD4B03">
      <w:pPr>
        <w:tabs>
          <w:tab w:val="num" w:pos="360"/>
        </w:tabs>
        <w:spacing w:after="0"/>
        <w:ind w:firstLine="567"/>
        <w:jc w:val="both"/>
        <w:rPr>
          <w:rFonts w:ascii="Times New Roman" w:hAnsi="Times New Roman"/>
          <w:spacing w:val="-10"/>
          <w:sz w:val="24"/>
          <w:szCs w:val="24"/>
          <w:lang w:val="uk-UA"/>
        </w:rPr>
      </w:pPr>
      <w:r>
        <w:rPr>
          <w:rFonts w:ascii="Times New Roman" w:hAnsi="Times New Roman"/>
          <w:spacing w:val="-10"/>
          <w:sz w:val="24"/>
          <w:szCs w:val="24"/>
          <w:lang w:val="uk-UA"/>
        </w:rPr>
        <w:t xml:space="preserve">- </w:t>
      </w:r>
      <w:r w:rsidRPr="00CF262D">
        <w:rPr>
          <w:rFonts w:ascii="Times New Roman" w:hAnsi="Times New Roman"/>
          <w:spacing w:val="-10"/>
          <w:sz w:val="24"/>
          <w:szCs w:val="24"/>
          <w:lang w:val="uk-UA"/>
        </w:rPr>
        <w:t>враховувати вікові особливості дорослих при плануванні навчального процесу у ВНЗ з фізичних дисциплін (принципи андрагогіки);</w:t>
      </w:r>
    </w:p>
    <w:p w:rsidR="00A76F97" w:rsidRPr="00CF262D" w:rsidRDefault="00A76F97" w:rsidP="00CD4B03">
      <w:pPr>
        <w:tabs>
          <w:tab w:val="num" w:pos="0"/>
        </w:tabs>
        <w:spacing w:after="0"/>
        <w:ind w:firstLine="567"/>
        <w:rPr>
          <w:rFonts w:ascii="Times New Roman" w:hAnsi="Times New Roman"/>
          <w:spacing w:val="-10"/>
          <w:sz w:val="24"/>
          <w:szCs w:val="24"/>
          <w:lang w:val="uk-UA"/>
        </w:rPr>
      </w:pPr>
      <w:r>
        <w:rPr>
          <w:rFonts w:ascii="Times New Roman" w:hAnsi="Times New Roman"/>
          <w:spacing w:val="-10"/>
          <w:sz w:val="24"/>
          <w:szCs w:val="24"/>
          <w:lang w:val="uk-UA"/>
        </w:rPr>
        <w:t xml:space="preserve">-  </w:t>
      </w:r>
      <w:r w:rsidRPr="00CF262D">
        <w:rPr>
          <w:rFonts w:ascii="Times New Roman" w:hAnsi="Times New Roman"/>
          <w:spacing w:val="-10"/>
          <w:sz w:val="24"/>
          <w:szCs w:val="24"/>
          <w:lang w:val="uk-UA"/>
        </w:rPr>
        <w:t>планувати лекційні, семінарські, практичні та лабораторні заняття з фізики;</w:t>
      </w:r>
    </w:p>
    <w:p w:rsidR="00A76F97" w:rsidRPr="00CF262D" w:rsidRDefault="00A76F97" w:rsidP="00CD4B03">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Pr>
          <w:rFonts w:ascii="Times New Roman" w:hAnsi="Times New Roman"/>
          <w:spacing w:val="-10"/>
          <w:sz w:val="24"/>
          <w:szCs w:val="24"/>
          <w:lang w:val="uk-UA"/>
        </w:rPr>
        <w:t xml:space="preserve"> </w:t>
      </w:r>
      <w:r w:rsidRPr="00CF262D">
        <w:rPr>
          <w:rFonts w:ascii="Times New Roman" w:hAnsi="Times New Roman"/>
          <w:spacing w:val="-10"/>
          <w:sz w:val="24"/>
          <w:szCs w:val="24"/>
          <w:lang w:val="uk-UA"/>
        </w:rPr>
        <w:t>мотивувати самостійну пізнавальну діяльність студентів з фізики;</w:t>
      </w:r>
    </w:p>
    <w:p w:rsidR="00A76F97" w:rsidRPr="00CF262D" w:rsidRDefault="00A76F97" w:rsidP="00CD4B03">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Pr>
          <w:rFonts w:ascii="Times New Roman" w:hAnsi="Times New Roman"/>
          <w:spacing w:val="-10"/>
          <w:sz w:val="24"/>
          <w:szCs w:val="24"/>
          <w:lang w:val="uk-UA"/>
        </w:rPr>
        <w:t xml:space="preserve"> </w:t>
      </w:r>
      <w:r w:rsidRPr="00CF262D">
        <w:rPr>
          <w:rFonts w:ascii="Times New Roman" w:hAnsi="Times New Roman"/>
          <w:spacing w:val="-10"/>
          <w:sz w:val="24"/>
          <w:szCs w:val="24"/>
          <w:lang w:val="uk-UA"/>
        </w:rPr>
        <w:t>активізувати навчально-пізнавальну діяльність студентів на заняттях з фізики;</w:t>
      </w:r>
    </w:p>
    <w:p w:rsidR="00A76F97" w:rsidRPr="00CF262D" w:rsidRDefault="00A76F97" w:rsidP="00CD4B03">
      <w:pPr>
        <w:numPr>
          <w:ilvl w:val="0"/>
          <w:numId w:val="5"/>
        </w:numPr>
        <w:tabs>
          <w:tab w:val="num" w:pos="0"/>
        </w:tabs>
        <w:spacing w:after="0" w:line="240" w:lineRule="auto"/>
        <w:ind w:left="0"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контролювати і оцінювати знання та вміння студентів з фізики.</w:t>
      </w:r>
    </w:p>
    <w:p w:rsidR="00A76F97" w:rsidRPr="00CF262D" w:rsidRDefault="00A76F97" w:rsidP="00CD4B03">
      <w:pPr>
        <w:tabs>
          <w:tab w:val="num" w:pos="360"/>
        </w:tabs>
        <w:spacing w:after="0"/>
        <w:ind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 здійснювати управління різними видами діяльності (аудиторної, самостійної, дослідної) студентів під час навчання фізики у ВНЗ;</w:t>
      </w:r>
    </w:p>
    <w:p w:rsidR="00A76F97" w:rsidRPr="00CF262D" w:rsidRDefault="00A76F97" w:rsidP="00CD4B03">
      <w:pPr>
        <w:tabs>
          <w:tab w:val="num" w:pos="360"/>
        </w:tabs>
        <w:spacing w:after="0"/>
        <w:ind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 планувати систему модульного навчання фізики у ВНЗ;</w:t>
      </w:r>
    </w:p>
    <w:p w:rsidR="00A76F97" w:rsidRPr="00CF262D" w:rsidRDefault="00A76F97" w:rsidP="00CD4B03">
      <w:pPr>
        <w:tabs>
          <w:tab w:val="num" w:pos="360"/>
        </w:tabs>
        <w:spacing w:after="0"/>
        <w:ind w:firstLine="567"/>
        <w:jc w:val="both"/>
        <w:rPr>
          <w:rFonts w:ascii="Times New Roman" w:hAnsi="Times New Roman"/>
          <w:spacing w:val="-10"/>
          <w:sz w:val="24"/>
          <w:szCs w:val="24"/>
          <w:lang w:val="uk-UA"/>
        </w:rPr>
      </w:pPr>
      <w:r w:rsidRPr="00CF262D">
        <w:rPr>
          <w:rFonts w:ascii="Times New Roman" w:hAnsi="Times New Roman"/>
          <w:spacing w:val="-10"/>
          <w:sz w:val="24"/>
          <w:szCs w:val="24"/>
          <w:lang w:val="uk-UA"/>
        </w:rPr>
        <w:t xml:space="preserve">- оцінювати результати навчально-пізнавальної діяльності студентів за національною та міжнародною системою оцінювання. </w:t>
      </w:r>
    </w:p>
    <w:p w:rsidR="00A76F97" w:rsidRDefault="00A76F97" w:rsidP="00F72141">
      <w:pPr>
        <w:spacing w:after="0"/>
        <w:ind w:firstLine="567"/>
        <w:rPr>
          <w:rFonts w:ascii="Times New Roman" w:hAnsi="Times New Roman"/>
          <w:b/>
          <w:color w:val="000000"/>
          <w:sz w:val="24"/>
          <w:szCs w:val="24"/>
          <w:shd w:val="clear" w:color="auto" w:fill="FFFFFF"/>
          <w:lang w:val="uk-UA"/>
        </w:rPr>
      </w:pPr>
    </w:p>
    <w:p w:rsidR="00A76F97" w:rsidRPr="003F545D" w:rsidRDefault="00A76F97" w:rsidP="00F72141">
      <w:pPr>
        <w:spacing w:after="0"/>
        <w:ind w:firstLine="567"/>
        <w:rPr>
          <w:rFonts w:ascii="Times New Roman" w:hAnsi="Times New Roman"/>
          <w:b/>
          <w:color w:val="000000"/>
          <w:sz w:val="24"/>
          <w:szCs w:val="24"/>
          <w:u w:val="single"/>
          <w:shd w:val="clear" w:color="auto" w:fill="FFFFFF"/>
          <w:lang w:val="uk-UA"/>
        </w:rPr>
      </w:pPr>
      <w:r w:rsidRPr="003F545D">
        <w:rPr>
          <w:rFonts w:ascii="Times New Roman" w:hAnsi="Times New Roman"/>
          <w:b/>
          <w:color w:val="000000"/>
          <w:sz w:val="24"/>
          <w:szCs w:val="24"/>
          <w:u w:val="single"/>
          <w:shd w:val="clear" w:color="auto" w:fill="FFFFFF"/>
        </w:rPr>
        <w:t>Фахові компетенції, що формуються під час вивчення дисципліни</w:t>
      </w:r>
      <w:r w:rsidRPr="003F545D">
        <w:rPr>
          <w:rFonts w:ascii="Times New Roman" w:hAnsi="Times New Roman"/>
          <w:b/>
          <w:color w:val="000000"/>
          <w:sz w:val="24"/>
          <w:szCs w:val="24"/>
          <w:u w:val="single"/>
          <w:shd w:val="clear" w:color="auto" w:fill="FFFFFF"/>
          <w:lang w:val="uk-UA"/>
        </w:rPr>
        <w:t>:</w:t>
      </w:r>
    </w:p>
    <w:p w:rsidR="00A76F97" w:rsidRPr="00CF262D" w:rsidRDefault="00A76F97" w:rsidP="00BC2914">
      <w:pPr>
        <w:numPr>
          <w:ilvl w:val="0"/>
          <w:numId w:val="9"/>
        </w:numPr>
        <w:tabs>
          <w:tab w:val="clear" w:pos="1665"/>
          <w:tab w:val="num" w:pos="0"/>
          <w:tab w:val="left" w:pos="993"/>
        </w:tabs>
        <w:spacing w:after="0" w:line="240" w:lineRule="auto"/>
        <w:ind w:left="0" w:firstLine="709"/>
        <w:jc w:val="both"/>
        <w:rPr>
          <w:rFonts w:ascii="Times New Roman" w:hAnsi="Times New Roman"/>
          <w:i/>
          <w:sz w:val="24"/>
          <w:szCs w:val="24"/>
          <w:u w:val="single"/>
          <w:lang w:val="uk-UA"/>
        </w:rPr>
      </w:pPr>
      <w:r w:rsidRPr="00CF262D">
        <w:rPr>
          <w:rFonts w:ascii="Times New Roman" w:hAnsi="Times New Roman"/>
          <w:i/>
          <w:sz w:val="24"/>
          <w:szCs w:val="24"/>
          <w:lang w:val="uk-UA"/>
        </w:rPr>
        <w:t>компетенції соціально-особистісні:</w:t>
      </w:r>
      <w:r w:rsidRPr="00CF262D">
        <w:rPr>
          <w:rFonts w:ascii="Times New Roman" w:hAnsi="Times New Roman"/>
          <w:sz w:val="24"/>
          <w:szCs w:val="24"/>
          <w:lang w:val="uk-UA"/>
        </w:rPr>
        <w:t xml:space="preserve"> здатність учитися</w:t>
      </w:r>
      <w:r w:rsidRPr="00CF262D">
        <w:rPr>
          <w:rFonts w:ascii="Times New Roman" w:hAnsi="Times New Roman"/>
          <w:sz w:val="24"/>
          <w:szCs w:val="24"/>
        </w:rPr>
        <w:t>;</w:t>
      </w:r>
      <w:r w:rsidRPr="00CF262D">
        <w:rPr>
          <w:rFonts w:ascii="Times New Roman" w:hAnsi="Times New Roman"/>
          <w:sz w:val="24"/>
          <w:szCs w:val="24"/>
          <w:lang w:val="uk-UA"/>
        </w:rPr>
        <w:t xml:space="preserve"> здатність до критики й самокритики</w:t>
      </w:r>
      <w:r w:rsidRPr="00CF262D">
        <w:rPr>
          <w:rFonts w:ascii="Times New Roman" w:hAnsi="Times New Roman"/>
          <w:sz w:val="24"/>
          <w:szCs w:val="24"/>
        </w:rPr>
        <w:t>;</w:t>
      </w:r>
      <w:r w:rsidRPr="00CF262D">
        <w:rPr>
          <w:rFonts w:ascii="Times New Roman" w:hAnsi="Times New Roman"/>
          <w:sz w:val="24"/>
          <w:szCs w:val="24"/>
          <w:lang w:val="uk-UA"/>
        </w:rPr>
        <w:t xml:space="preserve"> креативність, здатність до системного мислення</w:t>
      </w:r>
      <w:r w:rsidRPr="00CF262D">
        <w:rPr>
          <w:rFonts w:ascii="Times New Roman" w:hAnsi="Times New Roman"/>
          <w:sz w:val="24"/>
          <w:szCs w:val="24"/>
        </w:rPr>
        <w:t>;</w:t>
      </w:r>
      <w:r w:rsidRPr="00CF262D">
        <w:rPr>
          <w:rFonts w:ascii="Times New Roman" w:hAnsi="Times New Roman"/>
          <w:sz w:val="24"/>
          <w:szCs w:val="24"/>
          <w:lang w:val="uk-UA"/>
        </w:rPr>
        <w:t xml:space="preserve"> адаптивність і комунікабельність</w:t>
      </w:r>
      <w:r w:rsidRPr="00CF262D">
        <w:rPr>
          <w:rFonts w:ascii="Times New Roman" w:hAnsi="Times New Roman"/>
          <w:sz w:val="24"/>
          <w:szCs w:val="24"/>
        </w:rPr>
        <w:t>;</w:t>
      </w:r>
      <w:r w:rsidRPr="00CF262D">
        <w:rPr>
          <w:rFonts w:ascii="Times New Roman" w:hAnsi="Times New Roman"/>
          <w:sz w:val="24"/>
          <w:szCs w:val="24"/>
          <w:lang w:val="uk-UA"/>
        </w:rPr>
        <w:t xml:space="preserve"> наполегливість у досягненні мети</w:t>
      </w:r>
      <w:r w:rsidRPr="00CF262D">
        <w:rPr>
          <w:rFonts w:ascii="Times New Roman" w:hAnsi="Times New Roman"/>
          <w:sz w:val="24"/>
          <w:szCs w:val="24"/>
        </w:rPr>
        <w:t>;</w:t>
      </w:r>
      <w:r w:rsidRPr="00CF262D">
        <w:rPr>
          <w:rFonts w:ascii="Times New Roman" w:hAnsi="Times New Roman"/>
          <w:sz w:val="24"/>
          <w:szCs w:val="24"/>
          <w:lang w:val="uk-UA"/>
        </w:rPr>
        <w:t xml:space="preserve"> турбота про якість виконуваної роботи</w:t>
      </w:r>
      <w:r w:rsidRPr="00CF262D">
        <w:rPr>
          <w:rFonts w:ascii="Times New Roman" w:hAnsi="Times New Roman"/>
          <w:sz w:val="24"/>
          <w:szCs w:val="24"/>
        </w:rPr>
        <w:t>;</w:t>
      </w:r>
      <w:r w:rsidRPr="00CF262D">
        <w:rPr>
          <w:rFonts w:ascii="Times New Roman" w:hAnsi="Times New Roman"/>
          <w:sz w:val="24"/>
          <w:szCs w:val="24"/>
          <w:lang w:val="uk-UA"/>
        </w:rPr>
        <w:t xml:space="preserve"> толерантність</w:t>
      </w:r>
      <w:r w:rsidRPr="00CF262D">
        <w:rPr>
          <w:rFonts w:ascii="Times New Roman" w:hAnsi="Times New Roman"/>
          <w:sz w:val="24"/>
          <w:szCs w:val="24"/>
        </w:rPr>
        <w:t>;</w:t>
      </w:r>
      <w:r w:rsidRPr="00CF262D">
        <w:rPr>
          <w:rFonts w:ascii="Times New Roman" w:hAnsi="Times New Roman"/>
          <w:sz w:val="24"/>
          <w:szCs w:val="24"/>
          <w:lang w:val="uk-UA"/>
        </w:rPr>
        <w:t xml:space="preserve"> екологічна грамотність.</w:t>
      </w:r>
    </w:p>
    <w:p w:rsidR="00A76F97" w:rsidRPr="00CF262D" w:rsidRDefault="00A76F97" w:rsidP="00BC2914">
      <w:pPr>
        <w:numPr>
          <w:ilvl w:val="0"/>
          <w:numId w:val="9"/>
        </w:numPr>
        <w:tabs>
          <w:tab w:val="clear" w:pos="1665"/>
          <w:tab w:val="num" w:pos="0"/>
          <w:tab w:val="left" w:pos="993"/>
        </w:tabs>
        <w:spacing w:after="0" w:line="240" w:lineRule="auto"/>
        <w:ind w:left="0" w:firstLine="709"/>
        <w:jc w:val="both"/>
        <w:rPr>
          <w:rFonts w:ascii="Times New Roman" w:hAnsi="Times New Roman"/>
          <w:i/>
          <w:sz w:val="24"/>
          <w:szCs w:val="24"/>
          <w:u w:val="single"/>
          <w:lang w:val="uk-UA"/>
        </w:rPr>
      </w:pPr>
      <w:r w:rsidRPr="00CF262D">
        <w:rPr>
          <w:rFonts w:ascii="Times New Roman" w:hAnsi="Times New Roman"/>
          <w:i/>
          <w:sz w:val="24"/>
          <w:szCs w:val="24"/>
          <w:lang w:val="uk-UA"/>
        </w:rPr>
        <w:t>компетенції загальнонаукові:</w:t>
      </w:r>
      <w:r w:rsidRPr="00CF262D">
        <w:rPr>
          <w:rFonts w:ascii="Times New Roman" w:hAnsi="Times New Roman"/>
          <w:sz w:val="24"/>
          <w:szCs w:val="24"/>
          <w:lang w:val="uk-UA"/>
        </w:rPr>
        <w:t xml:space="preserve"> базові уявлення про основи філософії, психології, педагогіки, що сприяють розвитку загальної культури й соціалізації особистості, схильності до етичних цінностей, знання вітчизняної історії, розуміння причинно - наслідкових зв'язків розвитку суспільства й уміння їх використовувати в професійній діяльності</w:t>
      </w:r>
      <w:r w:rsidRPr="00CF262D">
        <w:rPr>
          <w:rFonts w:ascii="Times New Roman" w:hAnsi="Times New Roman"/>
          <w:sz w:val="24"/>
          <w:szCs w:val="24"/>
        </w:rPr>
        <w:t>;</w:t>
      </w:r>
      <w:r w:rsidRPr="00CF262D">
        <w:rPr>
          <w:rFonts w:ascii="Times New Roman" w:hAnsi="Times New Roman"/>
          <w:sz w:val="24"/>
          <w:szCs w:val="24"/>
          <w:lang w:val="uk-UA"/>
        </w:rPr>
        <w:t>здатність використовувати математичні методи в обраній професії; навички використання програмних засобів і навички роботи в комп'ютерних мережах, уміння створювати бази даних і використовувати інтернетресурси</w:t>
      </w:r>
      <w:r w:rsidRPr="00CF262D">
        <w:rPr>
          <w:rFonts w:ascii="Times New Roman" w:hAnsi="Times New Roman"/>
          <w:sz w:val="24"/>
          <w:szCs w:val="24"/>
        </w:rPr>
        <w:t>;</w:t>
      </w:r>
      <w:r w:rsidRPr="00CF262D">
        <w:rPr>
          <w:rFonts w:ascii="Times New Roman" w:hAnsi="Times New Roman"/>
          <w:sz w:val="24"/>
          <w:szCs w:val="24"/>
          <w:lang w:val="uk-UA"/>
        </w:rPr>
        <w:t xml:space="preserve"> базові знання фундаментальних наук, в обсязі, необхідному для освоєння загальнопрофесійних дисциплін</w:t>
      </w:r>
      <w:r w:rsidRPr="00CF262D">
        <w:rPr>
          <w:rFonts w:ascii="Times New Roman" w:hAnsi="Times New Roman"/>
          <w:sz w:val="24"/>
          <w:szCs w:val="24"/>
        </w:rPr>
        <w:t>;</w:t>
      </w:r>
    </w:p>
    <w:p w:rsidR="00A76F97" w:rsidRPr="00CF262D" w:rsidRDefault="00A76F97" w:rsidP="00BC2914">
      <w:pPr>
        <w:numPr>
          <w:ilvl w:val="0"/>
          <w:numId w:val="9"/>
        </w:numPr>
        <w:tabs>
          <w:tab w:val="clear" w:pos="1665"/>
          <w:tab w:val="num" w:pos="0"/>
          <w:tab w:val="left" w:pos="993"/>
        </w:tabs>
        <w:spacing w:after="0" w:line="240" w:lineRule="auto"/>
        <w:ind w:left="0" w:firstLine="709"/>
        <w:jc w:val="both"/>
        <w:rPr>
          <w:rFonts w:ascii="Times New Roman" w:hAnsi="Times New Roman"/>
          <w:i/>
          <w:sz w:val="24"/>
          <w:szCs w:val="24"/>
          <w:u w:val="single"/>
          <w:lang w:val="uk-UA"/>
        </w:rPr>
      </w:pPr>
      <w:r w:rsidRPr="00CF262D">
        <w:rPr>
          <w:rFonts w:ascii="Times New Roman" w:hAnsi="Times New Roman"/>
          <w:i/>
          <w:sz w:val="24"/>
          <w:szCs w:val="24"/>
          <w:lang w:val="uk-UA"/>
        </w:rPr>
        <w:t>компетенції інструментальні:</w:t>
      </w:r>
      <w:r w:rsidRPr="00CF262D">
        <w:rPr>
          <w:rFonts w:ascii="Times New Roman" w:hAnsi="Times New Roman"/>
          <w:sz w:val="24"/>
          <w:szCs w:val="24"/>
          <w:lang w:val="uk-UA"/>
        </w:rPr>
        <w:t xml:space="preserve"> здатність до письмової й усної комунікації рідною </w:t>
      </w:r>
      <w:r w:rsidRPr="00CF262D">
        <w:rPr>
          <w:rFonts w:ascii="Times New Roman" w:hAnsi="Times New Roman"/>
          <w:spacing w:val="-8"/>
          <w:sz w:val="24"/>
          <w:szCs w:val="24"/>
          <w:lang w:val="uk-UA"/>
        </w:rPr>
        <w:t>мовою</w:t>
      </w:r>
      <w:r w:rsidRPr="00CF262D">
        <w:rPr>
          <w:rFonts w:ascii="Times New Roman" w:hAnsi="Times New Roman"/>
          <w:spacing w:val="-8"/>
          <w:sz w:val="24"/>
          <w:szCs w:val="24"/>
        </w:rPr>
        <w:t>;</w:t>
      </w:r>
      <w:r w:rsidRPr="00CF262D">
        <w:rPr>
          <w:rFonts w:ascii="Times New Roman" w:hAnsi="Times New Roman"/>
          <w:spacing w:val="-8"/>
          <w:sz w:val="24"/>
          <w:szCs w:val="24"/>
          <w:lang w:val="uk-UA"/>
        </w:rPr>
        <w:t xml:space="preserve"> навички роботи з комп'ютером</w:t>
      </w:r>
      <w:r w:rsidRPr="00CF262D">
        <w:rPr>
          <w:rFonts w:ascii="Times New Roman" w:hAnsi="Times New Roman"/>
          <w:spacing w:val="-8"/>
          <w:sz w:val="24"/>
          <w:szCs w:val="24"/>
        </w:rPr>
        <w:t>;</w:t>
      </w:r>
      <w:r w:rsidRPr="00CF262D">
        <w:rPr>
          <w:rFonts w:ascii="Times New Roman" w:hAnsi="Times New Roman"/>
          <w:spacing w:val="-8"/>
          <w:sz w:val="24"/>
          <w:szCs w:val="24"/>
          <w:lang w:val="uk-UA"/>
        </w:rPr>
        <w:t xml:space="preserve"> навички роботою у мережі Інтернет; дослідницькі уміння.</w:t>
      </w:r>
    </w:p>
    <w:p w:rsidR="00A76F97" w:rsidRPr="00CF262D" w:rsidRDefault="00A76F97" w:rsidP="00BC2914">
      <w:pPr>
        <w:numPr>
          <w:ilvl w:val="0"/>
          <w:numId w:val="9"/>
        </w:numPr>
        <w:tabs>
          <w:tab w:val="clear" w:pos="1665"/>
          <w:tab w:val="num" w:pos="0"/>
          <w:tab w:val="left" w:pos="993"/>
        </w:tabs>
        <w:spacing w:after="0" w:line="240" w:lineRule="auto"/>
        <w:ind w:left="0" w:firstLine="720"/>
        <w:jc w:val="both"/>
        <w:rPr>
          <w:rFonts w:ascii="Times New Roman" w:hAnsi="Times New Roman"/>
          <w:i/>
          <w:sz w:val="24"/>
          <w:szCs w:val="24"/>
          <w:u w:val="single"/>
          <w:lang w:val="uk-UA"/>
        </w:rPr>
      </w:pPr>
      <w:r w:rsidRPr="00CF262D">
        <w:rPr>
          <w:rFonts w:ascii="Times New Roman" w:hAnsi="Times New Roman"/>
          <w:i/>
          <w:sz w:val="24"/>
          <w:szCs w:val="24"/>
          <w:lang w:val="uk-UA"/>
        </w:rPr>
        <w:t>компетенції загальнопрофесійні:</w:t>
      </w:r>
      <w:r w:rsidRPr="00CF262D">
        <w:rPr>
          <w:rFonts w:ascii="Times New Roman" w:hAnsi="Times New Roman"/>
          <w:sz w:val="24"/>
          <w:szCs w:val="24"/>
          <w:lang w:val="uk-UA"/>
        </w:rPr>
        <w:t xml:space="preserve"> мати базові уявлення про матерію, її рух та форми існування</w:t>
      </w:r>
      <w:r w:rsidRPr="00CF262D">
        <w:rPr>
          <w:rFonts w:ascii="Times New Roman" w:hAnsi="Times New Roman"/>
          <w:sz w:val="24"/>
          <w:szCs w:val="24"/>
        </w:rPr>
        <w:t>;</w:t>
      </w:r>
      <w:r w:rsidRPr="00CF262D">
        <w:rPr>
          <w:rFonts w:ascii="Times New Roman" w:hAnsi="Times New Roman"/>
          <w:sz w:val="24"/>
          <w:szCs w:val="24"/>
          <w:lang w:val="uk-UA"/>
        </w:rPr>
        <w:t xml:space="preserve"> мати уявлення про фундаментальні взаємодії, їх характеристики та фундаментальні фізичні константи; здатність узагальнювати фізичні знання на рівні фізичних явищ, фізичних законів, фізичних теорій, фізичних картин світу; знати методи і способи розв’язування фізичних задач різних типів та вміти застосовувати їх на практиці; здатність на основі уявлень про зв’язок фізики і техніки розкривати роль фізики у науково-технічному прогресі;мати уявлення про історію розвитку фізики, її сучасний стан та внесок українських вчених у світову фізичну науку;здатність оцінювати вплив енергетики, транспорту та інших технічних галузей виробництва на довкілля на основі знань про зв'язок фізики з екологією та основ законодавства України в галузі охорони природи й природокористування; здатність організувати роботу відповідно до вимог безпеки життєдіяльності й охорони праці в межах функціональних обов’язків фахівця</w:t>
      </w:r>
      <w:r w:rsidRPr="00CF262D">
        <w:rPr>
          <w:rFonts w:ascii="Times New Roman" w:hAnsi="Times New Roman"/>
          <w:sz w:val="24"/>
          <w:szCs w:val="24"/>
        </w:rPr>
        <w:t>;</w:t>
      </w:r>
      <w:r w:rsidRPr="00CF262D">
        <w:rPr>
          <w:rFonts w:ascii="Times New Roman" w:hAnsi="Times New Roman"/>
          <w:sz w:val="24"/>
          <w:szCs w:val="24"/>
          <w:lang w:val="uk-UA"/>
        </w:rPr>
        <w:t xml:space="preserve"> здатність проектувати, проводити фізичний експеримент та обробляти його результати; здатність до ділової комунікації у професійній сфері на основі знань мови  фізичної науки та основ ділового спілкування;</w:t>
      </w:r>
    </w:p>
    <w:p w:rsidR="00A76F97" w:rsidRPr="003F545D" w:rsidRDefault="00A76F97" w:rsidP="00BC2914">
      <w:pPr>
        <w:numPr>
          <w:ilvl w:val="0"/>
          <w:numId w:val="9"/>
        </w:numPr>
        <w:tabs>
          <w:tab w:val="clear" w:pos="1665"/>
          <w:tab w:val="num" w:pos="0"/>
          <w:tab w:val="left" w:pos="993"/>
        </w:tabs>
        <w:spacing w:after="0" w:line="240" w:lineRule="auto"/>
        <w:ind w:left="0" w:firstLine="720"/>
        <w:jc w:val="both"/>
        <w:rPr>
          <w:rFonts w:ascii="Times New Roman" w:hAnsi="Times New Roman"/>
          <w:i/>
          <w:sz w:val="24"/>
          <w:szCs w:val="24"/>
          <w:u w:val="single"/>
          <w:lang w:val="uk-UA"/>
        </w:rPr>
      </w:pPr>
      <w:r w:rsidRPr="00CF262D">
        <w:rPr>
          <w:rFonts w:ascii="Times New Roman" w:hAnsi="Times New Roman"/>
          <w:i/>
          <w:sz w:val="24"/>
          <w:szCs w:val="24"/>
          <w:lang w:val="uk-UA"/>
        </w:rPr>
        <w:t>компетенції спеціалізовано-професійні:</w:t>
      </w:r>
      <w:r w:rsidRPr="00CF262D">
        <w:rPr>
          <w:rFonts w:ascii="Times New Roman" w:hAnsi="Times New Roman"/>
          <w:sz w:val="24"/>
          <w:szCs w:val="24"/>
          <w:lang w:val="uk-UA"/>
        </w:rPr>
        <w:t xml:space="preserve"> здатність здійснювати методичну діяльність при навчанні студентів фізики на основі знань і вмінь з теоретичних розділів курсу загальної фізики та методики її навчання, практикуму з розв’язування фізичних задач, фізичного експерименту.</w:t>
      </w:r>
    </w:p>
    <w:p w:rsidR="00A76F97" w:rsidRPr="003F545D" w:rsidRDefault="00A76F97" w:rsidP="003F545D">
      <w:pPr>
        <w:numPr>
          <w:ilvl w:val="0"/>
          <w:numId w:val="9"/>
        </w:numPr>
        <w:tabs>
          <w:tab w:val="clear" w:pos="1665"/>
        </w:tabs>
        <w:spacing w:after="0" w:line="228" w:lineRule="auto"/>
        <w:ind w:left="0" w:firstLine="540"/>
        <w:jc w:val="both"/>
        <w:rPr>
          <w:rFonts w:ascii="Times New Roman" w:hAnsi="Times New Roman"/>
          <w:sz w:val="24"/>
          <w:szCs w:val="24"/>
          <w:lang w:val="uk-UA"/>
        </w:rPr>
      </w:pPr>
      <w:r w:rsidRPr="003F545D">
        <w:rPr>
          <w:rFonts w:ascii="Times New Roman" w:hAnsi="Times New Roman"/>
          <w:bCs/>
          <w:i/>
          <w:color w:val="000000"/>
          <w:sz w:val="24"/>
          <w:szCs w:val="24"/>
          <w:lang w:val="uk-UA"/>
        </w:rPr>
        <w:t>мовленнєві:</w:t>
      </w:r>
      <w:r w:rsidRPr="003F545D">
        <w:rPr>
          <w:rFonts w:ascii="Times New Roman" w:hAnsi="Times New Roman"/>
          <w:color w:val="000000"/>
          <w:sz w:val="24"/>
          <w:szCs w:val="24"/>
          <w:lang w:val="uk-UA"/>
        </w:rPr>
        <w:t xml:space="preserve"> знання базових мовленнєвознавчих понять; здатність аде</w:t>
      </w:r>
      <w:r w:rsidRPr="003F545D">
        <w:rPr>
          <w:rFonts w:ascii="Times New Roman" w:hAnsi="Times New Roman"/>
          <w:color w:val="000000"/>
          <w:sz w:val="24"/>
          <w:szCs w:val="24"/>
          <w:lang w:val="uk-UA"/>
        </w:rPr>
        <w:t>к</w:t>
      </w:r>
      <w:r w:rsidRPr="003F545D">
        <w:rPr>
          <w:rFonts w:ascii="Times New Roman" w:hAnsi="Times New Roman"/>
          <w:color w:val="000000"/>
          <w:sz w:val="24"/>
          <w:szCs w:val="24"/>
          <w:lang w:val="uk-UA"/>
        </w:rPr>
        <w:t>ватно сприймати, розуміти, оцінювати і відтворювати почуте чи прочитане; зд</w:t>
      </w:r>
      <w:r w:rsidRPr="003F545D">
        <w:rPr>
          <w:rFonts w:ascii="Times New Roman" w:hAnsi="Times New Roman"/>
          <w:color w:val="000000"/>
          <w:sz w:val="24"/>
          <w:szCs w:val="24"/>
          <w:lang w:val="uk-UA"/>
        </w:rPr>
        <w:t>а</w:t>
      </w:r>
      <w:r w:rsidRPr="003F545D">
        <w:rPr>
          <w:rFonts w:ascii="Times New Roman" w:hAnsi="Times New Roman"/>
          <w:color w:val="000000"/>
          <w:sz w:val="24"/>
          <w:szCs w:val="24"/>
          <w:lang w:val="uk-UA"/>
        </w:rPr>
        <w:t>тність до мовленнєвої творчості; здатність планувати, готувати майбутнє висл</w:t>
      </w:r>
      <w:r w:rsidRPr="003F545D">
        <w:rPr>
          <w:rFonts w:ascii="Times New Roman" w:hAnsi="Times New Roman"/>
          <w:color w:val="000000"/>
          <w:sz w:val="24"/>
          <w:szCs w:val="24"/>
          <w:lang w:val="uk-UA"/>
        </w:rPr>
        <w:t>о</w:t>
      </w:r>
      <w:r w:rsidRPr="003F545D">
        <w:rPr>
          <w:rFonts w:ascii="Times New Roman" w:hAnsi="Times New Roman"/>
          <w:color w:val="000000"/>
          <w:sz w:val="24"/>
          <w:szCs w:val="24"/>
          <w:lang w:val="uk-UA"/>
        </w:rPr>
        <w:t>влювання в різних жанрах за інтерактивними і трансактивними схемами, вист</w:t>
      </w:r>
      <w:r w:rsidRPr="003F545D">
        <w:rPr>
          <w:rFonts w:ascii="Times New Roman" w:hAnsi="Times New Roman"/>
          <w:color w:val="000000"/>
          <w:sz w:val="24"/>
          <w:szCs w:val="24"/>
          <w:lang w:val="uk-UA"/>
        </w:rPr>
        <w:t>у</w:t>
      </w:r>
      <w:r w:rsidRPr="003F545D">
        <w:rPr>
          <w:rFonts w:ascii="Times New Roman" w:hAnsi="Times New Roman"/>
          <w:color w:val="000000"/>
          <w:sz w:val="24"/>
          <w:szCs w:val="24"/>
          <w:lang w:val="uk-UA"/>
        </w:rPr>
        <w:t>пати з повідомленням; здатність реалізовувати задум у процесі мовленнєвої ді</w:t>
      </w:r>
      <w:r w:rsidRPr="003F545D">
        <w:rPr>
          <w:rFonts w:ascii="Times New Roman" w:hAnsi="Times New Roman"/>
          <w:color w:val="000000"/>
          <w:sz w:val="24"/>
          <w:szCs w:val="24"/>
          <w:lang w:val="uk-UA"/>
        </w:rPr>
        <w:t>я</w:t>
      </w:r>
      <w:r w:rsidRPr="003F545D">
        <w:rPr>
          <w:rFonts w:ascii="Times New Roman" w:hAnsi="Times New Roman"/>
          <w:color w:val="000000"/>
          <w:sz w:val="24"/>
          <w:szCs w:val="24"/>
          <w:lang w:val="uk-UA"/>
        </w:rPr>
        <w:t>льності; здатність до асоціативної мовленнєво-мислительної діяльності; уміння аудіювання, читання, говоріння, письма;</w:t>
      </w:r>
      <w:r w:rsidRPr="003F545D">
        <w:rPr>
          <w:rFonts w:ascii="Times New Roman" w:hAnsi="Times New Roman"/>
          <w:color w:val="000000"/>
          <w:sz w:val="24"/>
          <w:szCs w:val="24"/>
        </w:rPr>
        <w:t> </w:t>
      </w:r>
      <w:r w:rsidRPr="003F545D">
        <w:rPr>
          <w:rFonts w:ascii="Times New Roman" w:hAnsi="Times New Roman"/>
          <w:color w:val="000000"/>
          <w:sz w:val="24"/>
          <w:szCs w:val="24"/>
          <w:lang w:val="uk-UA"/>
        </w:rPr>
        <w:t xml:space="preserve"> гнучке вміння використовувати засоби рідної (української) мови залежно від типу, стилю мовлення; навички красн</w:t>
      </w:r>
      <w:r w:rsidRPr="003F545D">
        <w:rPr>
          <w:rFonts w:ascii="Times New Roman" w:hAnsi="Times New Roman"/>
          <w:color w:val="000000"/>
          <w:sz w:val="24"/>
          <w:szCs w:val="24"/>
          <w:lang w:val="uk-UA"/>
        </w:rPr>
        <w:t>о</w:t>
      </w:r>
      <w:r w:rsidRPr="003F545D">
        <w:rPr>
          <w:rFonts w:ascii="Times New Roman" w:hAnsi="Times New Roman"/>
          <w:color w:val="000000"/>
          <w:sz w:val="24"/>
          <w:szCs w:val="24"/>
          <w:lang w:val="uk-UA"/>
        </w:rPr>
        <w:t>мовства; уміння редагувати власне та чуже мовлення; здатність до контролю, самоконтролю результатів мовленнєвої діяльності.</w:t>
      </w:r>
    </w:p>
    <w:p w:rsidR="00A76F97" w:rsidRDefault="00A76F97" w:rsidP="00CD4B03">
      <w:pPr>
        <w:spacing w:after="0" w:line="228" w:lineRule="auto"/>
        <w:ind w:hanging="181"/>
        <w:jc w:val="center"/>
        <w:rPr>
          <w:rFonts w:ascii="Times New Roman" w:hAnsi="Times New Roman"/>
          <w:b/>
          <w:sz w:val="24"/>
          <w:szCs w:val="24"/>
          <w:u w:val="single"/>
          <w:lang w:val="uk-UA"/>
        </w:rPr>
      </w:pPr>
    </w:p>
    <w:p w:rsidR="00A76F97" w:rsidRPr="003F545D" w:rsidRDefault="00A76F97" w:rsidP="003F545D">
      <w:pPr>
        <w:spacing w:line="228" w:lineRule="auto"/>
        <w:ind w:hanging="180"/>
        <w:jc w:val="center"/>
        <w:rPr>
          <w:rFonts w:ascii="Times New Roman" w:hAnsi="Times New Roman"/>
          <w:sz w:val="24"/>
          <w:szCs w:val="24"/>
          <w:lang w:val="uk-UA"/>
        </w:rPr>
      </w:pPr>
      <w:r w:rsidRPr="003F545D">
        <w:rPr>
          <w:rFonts w:ascii="Times New Roman" w:hAnsi="Times New Roman"/>
          <w:b/>
          <w:sz w:val="24"/>
          <w:szCs w:val="24"/>
          <w:u w:val="single"/>
          <w:lang w:val="uk-UA"/>
        </w:rPr>
        <w:t>4. ОЧІКУВАНІ РЕЗУЛЬТАТИ</w:t>
      </w:r>
      <w:r w:rsidRPr="003F545D">
        <w:rPr>
          <w:rFonts w:ascii="Times New Roman" w:hAnsi="Times New Roman"/>
          <w:sz w:val="24"/>
          <w:szCs w:val="24"/>
          <w:lang w:val="uk-UA"/>
        </w:rPr>
        <w:t>:</w:t>
      </w:r>
    </w:p>
    <w:p w:rsidR="00A76F97" w:rsidRPr="00CF262D" w:rsidRDefault="00A76F97" w:rsidP="00CF262D">
      <w:pPr>
        <w:tabs>
          <w:tab w:val="num" w:pos="360"/>
          <w:tab w:val="num" w:pos="993"/>
        </w:tabs>
        <w:spacing w:after="0"/>
        <w:ind w:firstLine="567"/>
        <w:jc w:val="both"/>
        <w:rPr>
          <w:rFonts w:ascii="Times New Roman" w:hAnsi="Times New Roman"/>
          <w:sz w:val="24"/>
          <w:szCs w:val="24"/>
          <w:lang w:val="uk-UA"/>
        </w:rPr>
      </w:pPr>
      <w:r w:rsidRPr="00CF262D">
        <w:rPr>
          <w:rFonts w:ascii="Times New Roman" w:hAnsi="Times New Roman"/>
          <w:b/>
          <w:sz w:val="24"/>
          <w:szCs w:val="24"/>
          <w:lang w:val="uk-UA"/>
        </w:rPr>
        <w:t xml:space="preserve">студент розуміє: </w:t>
      </w:r>
      <w:r w:rsidRPr="003F545D">
        <w:rPr>
          <w:rFonts w:ascii="Times New Roman" w:hAnsi="Times New Roman"/>
          <w:sz w:val="24"/>
          <w:szCs w:val="24"/>
          <w:lang w:val="uk-UA"/>
        </w:rPr>
        <w:t>а)</w:t>
      </w:r>
      <w:r w:rsidRPr="00CF262D">
        <w:rPr>
          <w:rFonts w:ascii="Times New Roman" w:hAnsi="Times New Roman"/>
          <w:b/>
          <w:sz w:val="24"/>
          <w:szCs w:val="24"/>
          <w:lang w:val="uk-UA"/>
        </w:rPr>
        <w:t xml:space="preserve"> </w:t>
      </w:r>
      <w:r w:rsidRPr="00CF262D">
        <w:rPr>
          <w:rFonts w:ascii="Times New Roman" w:hAnsi="Times New Roman"/>
          <w:sz w:val="24"/>
          <w:szCs w:val="24"/>
          <w:lang w:val="uk-UA"/>
        </w:rPr>
        <w:t xml:space="preserve">роль </w:t>
      </w:r>
      <w:r>
        <w:rPr>
          <w:rFonts w:ascii="Times New Roman" w:hAnsi="Times New Roman"/>
          <w:sz w:val="24"/>
          <w:szCs w:val="24"/>
          <w:lang w:val="uk-UA"/>
        </w:rPr>
        <w:t>викладача</w:t>
      </w:r>
      <w:r w:rsidRPr="00CF262D">
        <w:rPr>
          <w:rFonts w:ascii="Times New Roman" w:hAnsi="Times New Roman"/>
          <w:sz w:val="24"/>
          <w:szCs w:val="24"/>
          <w:lang w:val="uk-UA"/>
        </w:rPr>
        <w:t xml:space="preserve"> в навчанні </w:t>
      </w:r>
      <w:r>
        <w:rPr>
          <w:rFonts w:ascii="Times New Roman" w:hAnsi="Times New Roman"/>
          <w:sz w:val="24"/>
          <w:szCs w:val="24"/>
          <w:lang w:val="uk-UA"/>
        </w:rPr>
        <w:t>студентів</w:t>
      </w:r>
      <w:r w:rsidRPr="00CF262D">
        <w:rPr>
          <w:rFonts w:ascii="Times New Roman" w:hAnsi="Times New Roman"/>
          <w:sz w:val="24"/>
          <w:szCs w:val="24"/>
          <w:lang w:val="uk-UA"/>
        </w:rPr>
        <w:t xml:space="preserve"> фізики та значення його методичної підготовки в досягненні поставлених цілей; б) відмінності традиційного і компетентнісно орієнтованого навчання фізики; </w:t>
      </w:r>
      <w:r>
        <w:rPr>
          <w:rFonts w:ascii="Times New Roman" w:hAnsi="Times New Roman"/>
          <w:sz w:val="24"/>
          <w:szCs w:val="24"/>
          <w:lang w:val="uk-UA"/>
        </w:rPr>
        <w:t>в</w:t>
      </w:r>
      <w:r w:rsidRPr="00CF262D">
        <w:rPr>
          <w:rFonts w:ascii="Times New Roman" w:hAnsi="Times New Roman"/>
          <w:sz w:val="24"/>
          <w:szCs w:val="24"/>
          <w:lang w:val="uk-UA"/>
        </w:rPr>
        <w:t xml:space="preserve">) доцільність врахування вимог особистісно-діяльнісного підходу під час організації навчального процесу; </w:t>
      </w:r>
      <w:r>
        <w:rPr>
          <w:rFonts w:ascii="Times New Roman" w:hAnsi="Times New Roman"/>
          <w:sz w:val="24"/>
          <w:szCs w:val="24"/>
          <w:lang w:val="uk-UA"/>
        </w:rPr>
        <w:t>д</w:t>
      </w:r>
      <w:r w:rsidRPr="00CF262D">
        <w:rPr>
          <w:rFonts w:ascii="Times New Roman" w:hAnsi="Times New Roman"/>
          <w:sz w:val="24"/>
          <w:szCs w:val="24"/>
          <w:lang w:val="uk-UA"/>
        </w:rPr>
        <w:t xml:space="preserve">) роль комп’ютера у навчанні </w:t>
      </w:r>
      <w:r>
        <w:rPr>
          <w:rFonts w:ascii="Times New Roman" w:hAnsi="Times New Roman"/>
          <w:sz w:val="24"/>
          <w:szCs w:val="24"/>
          <w:lang w:val="uk-UA"/>
        </w:rPr>
        <w:t>студентів</w:t>
      </w:r>
      <w:r w:rsidRPr="00CF262D">
        <w:rPr>
          <w:rFonts w:ascii="Times New Roman" w:hAnsi="Times New Roman"/>
          <w:sz w:val="24"/>
          <w:szCs w:val="24"/>
          <w:lang w:val="uk-UA"/>
        </w:rPr>
        <w:t xml:space="preserve"> фізики; </w:t>
      </w:r>
    </w:p>
    <w:p w:rsidR="00A76F97" w:rsidRPr="00CF262D" w:rsidRDefault="00A76F97" w:rsidP="003F545D">
      <w:pPr>
        <w:spacing w:after="0" w:line="240" w:lineRule="auto"/>
        <w:ind w:firstLine="567"/>
        <w:jc w:val="both"/>
        <w:rPr>
          <w:rFonts w:ascii="Times New Roman" w:hAnsi="Times New Roman"/>
          <w:sz w:val="24"/>
          <w:szCs w:val="24"/>
          <w:lang w:val="uk-UA"/>
        </w:rPr>
      </w:pPr>
      <w:r w:rsidRPr="00CF262D">
        <w:rPr>
          <w:rFonts w:ascii="Times New Roman" w:hAnsi="Times New Roman"/>
          <w:b/>
          <w:sz w:val="24"/>
          <w:szCs w:val="24"/>
          <w:lang w:val="uk-UA"/>
        </w:rPr>
        <w:t>студент усвідомлює</w:t>
      </w:r>
      <w:r w:rsidRPr="00CF262D">
        <w:rPr>
          <w:rFonts w:ascii="Times New Roman" w:hAnsi="Times New Roman"/>
          <w:sz w:val="24"/>
          <w:szCs w:val="24"/>
          <w:lang w:val="uk-UA"/>
        </w:rPr>
        <w:t>: а)взаємозв'язок компонентів методичної системи навчання фізики; б)</w:t>
      </w:r>
      <w:r w:rsidRPr="00CF262D">
        <w:rPr>
          <w:rFonts w:ascii="Times New Roman" w:hAnsi="Times New Roman"/>
          <w:b/>
          <w:sz w:val="24"/>
          <w:szCs w:val="24"/>
          <w:lang w:val="uk-UA"/>
        </w:rPr>
        <w:t xml:space="preserve"> </w:t>
      </w:r>
      <w:r w:rsidRPr="00CF262D">
        <w:rPr>
          <w:rFonts w:ascii="Times New Roman" w:hAnsi="Times New Roman"/>
          <w:sz w:val="24"/>
          <w:szCs w:val="24"/>
          <w:lang w:val="uk-UA"/>
        </w:rPr>
        <w:t xml:space="preserve">необхідність залучення </w:t>
      </w:r>
      <w:r>
        <w:rPr>
          <w:rFonts w:ascii="Times New Roman" w:hAnsi="Times New Roman"/>
          <w:sz w:val="24"/>
          <w:szCs w:val="24"/>
          <w:lang w:val="uk-UA"/>
        </w:rPr>
        <w:t>студентів</w:t>
      </w:r>
      <w:r w:rsidRPr="00CF262D">
        <w:rPr>
          <w:rFonts w:ascii="Times New Roman" w:hAnsi="Times New Roman"/>
          <w:sz w:val="24"/>
          <w:szCs w:val="24"/>
          <w:lang w:val="uk-UA"/>
        </w:rPr>
        <w:t xml:space="preserve"> до різних видів самостійної роботи на </w:t>
      </w:r>
      <w:r>
        <w:rPr>
          <w:rFonts w:ascii="Times New Roman" w:hAnsi="Times New Roman"/>
          <w:sz w:val="24"/>
          <w:szCs w:val="24"/>
          <w:lang w:val="uk-UA"/>
        </w:rPr>
        <w:t>заняттях</w:t>
      </w:r>
      <w:r w:rsidRPr="00CF262D">
        <w:rPr>
          <w:rFonts w:ascii="Times New Roman" w:hAnsi="Times New Roman"/>
          <w:sz w:val="24"/>
          <w:szCs w:val="24"/>
          <w:lang w:val="uk-UA"/>
        </w:rPr>
        <w:t xml:space="preserve"> і вдома; в) значення міжпредметних зв’язків у реалізації основних цілей навчання фізики </w:t>
      </w:r>
      <w:r>
        <w:rPr>
          <w:rFonts w:ascii="Times New Roman" w:hAnsi="Times New Roman"/>
          <w:sz w:val="24"/>
          <w:szCs w:val="24"/>
          <w:lang w:val="uk-UA"/>
        </w:rPr>
        <w:t>у ВНЗ</w:t>
      </w:r>
      <w:r w:rsidRPr="00CF262D">
        <w:rPr>
          <w:rFonts w:ascii="Times New Roman" w:hAnsi="Times New Roman"/>
          <w:sz w:val="24"/>
          <w:szCs w:val="24"/>
          <w:lang w:val="uk-UA"/>
        </w:rPr>
        <w:t xml:space="preserve">; г) необхідність розвитку когнітивної сфери </w:t>
      </w:r>
      <w:r>
        <w:rPr>
          <w:rFonts w:ascii="Times New Roman" w:hAnsi="Times New Roman"/>
          <w:sz w:val="24"/>
          <w:szCs w:val="24"/>
          <w:lang w:val="uk-UA"/>
        </w:rPr>
        <w:t xml:space="preserve">студентів </w:t>
      </w:r>
      <w:r w:rsidRPr="00CF262D">
        <w:rPr>
          <w:rFonts w:ascii="Times New Roman" w:hAnsi="Times New Roman"/>
          <w:sz w:val="24"/>
          <w:szCs w:val="24"/>
          <w:lang w:val="uk-UA"/>
        </w:rPr>
        <w:t xml:space="preserve">у навчанні фізики; д) необхідність розвитку інтересу </w:t>
      </w:r>
      <w:r>
        <w:rPr>
          <w:rFonts w:ascii="Times New Roman" w:hAnsi="Times New Roman"/>
          <w:sz w:val="24"/>
          <w:szCs w:val="24"/>
          <w:lang w:val="uk-UA"/>
        </w:rPr>
        <w:t>студентів</w:t>
      </w:r>
      <w:r w:rsidRPr="00CF262D">
        <w:rPr>
          <w:rFonts w:ascii="Times New Roman" w:hAnsi="Times New Roman"/>
          <w:sz w:val="24"/>
          <w:szCs w:val="24"/>
          <w:lang w:val="uk-UA"/>
        </w:rPr>
        <w:t xml:space="preserve"> до фізики; е) необхідність проектування навчального </w:t>
      </w:r>
      <w:r>
        <w:rPr>
          <w:rFonts w:ascii="Times New Roman" w:hAnsi="Times New Roman"/>
          <w:sz w:val="24"/>
          <w:szCs w:val="24"/>
          <w:lang w:val="uk-UA"/>
        </w:rPr>
        <w:t>процесу з фізики на рівнях дисципліни</w:t>
      </w:r>
      <w:r w:rsidRPr="00CF262D">
        <w:rPr>
          <w:rFonts w:ascii="Times New Roman" w:hAnsi="Times New Roman"/>
          <w:sz w:val="24"/>
          <w:szCs w:val="24"/>
          <w:lang w:val="uk-UA"/>
        </w:rPr>
        <w:t xml:space="preserve">, розділу, теми, </w:t>
      </w:r>
      <w:r>
        <w:rPr>
          <w:rFonts w:ascii="Times New Roman" w:hAnsi="Times New Roman"/>
          <w:sz w:val="24"/>
          <w:szCs w:val="24"/>
          <w:lang w:val="uk-UA"/>
        </w:rPr>
        <w:t>заняття</w:t>
      </w:r>
      <w:r w:rsidRPr="00CF262D">
        <w:rPr>
          <w:rFonts w:ascii="Times New Roman" w:hAnsi="Times New Roman"/>
          <w:sz w:val="24"/>
          <w:szCs w:val="24"/>
          <w:lang w:val="uk-UA"/>
        </w:rPr>
        <w:t xml:space="preserve">; ж) необхідність застосування різних технологій навчання </w:t>
      </w:r>
      <w:r>
        <w:rPr>
          <w:rFonts w:ascii="Times New Roman" w:hAnsi="Times New Roman"/>
          <w:sz w:val="24"/>
          <w:szCs w:val="24"/>
          <w:lang w:val="uk-UA"/>
        </w:rPr>
        <w:t>студентів</w:t>
      </w:r>
      <w:r w:rsidRPr="00CF262D">
        <w:rPr>
          <w:rFonts w:ascii="Times New Roman" w:hAnsi="Times New Roman"/>
          <w:sz w:val="24"/>
          <w:szCs w:val="24"/>
          <w:lang w:val="uk-UA"/>
        </w:rPr>
        <w:t xml:space="preserve"> фізики як чинника впливу на якість навчання; з) значення дослідницької діяльності в розвитку творчих здібностей </w:t>
      </w:r>
      <w:r>
        <w:rPr>
          <w:rFonts w:ascii="Times New Roman" w:hAnsi="Times New Roman"/>
          <w:sz w:val="24"/>
          <w:szCs w:val="24"/>
          <w:lang w:val="uk-UA"/>
        </w:rPr>
        <w:t>студентів</w:t>
      </w:r>
      <w:r w:rsidRPr="00CF262D">
        <w:rPr>
          <w:rFonts w:ascii="Times New Roman" w:hAnsi="Times New Roman"/>
          <w:sz w:val="24"/>
          <w:szCs w:val="24"/>
          <w:lang w:val="uk-UA"/>
        </w:rPr>
        <w:t xml:space="preserve"> та можливості її здійснення під час вивчення фізичних явищ і процесів; к) можливість здійснення різних видів виховання </w:t>
      </w:r>
      <w:r>
        <w:rPr>
          <w:rFonts w:ascii="Times New Roman" w:hAnsi="Times New Roman"/>
          <w:sz w:val="24"/>
          <w:szCs w:val="24"/>
          <w:lang w:val="uk-UA"/>
        </w:rPr>
        <w:t>студентів</w:t>
      </w:r>
      <w:r w:rsidRPr="00CF262D">
        <w:rPr>
          <w:rFonts w:ascii="Times New Roman" w:hAnsi="Times New Roman"/>
          <w:sz w:val="24"/>
          <w:szCs w:val="24"/>
          <w:lang w:val="uk-UA"/>
        </w:rPr>
        <w:t xml:space="preserve"> під час вивчення фізики; м)роль </w:t>
      </w:r>
      <w:r>
        <w:rPr>
          <w:rFonts w:ascii="Times New Roman" w:hAnsi="Times New Roman"/>
          <w:sz w:val="24"/>
          <w:szCs w:val="24"/>
          <w:lang w:val="uk-UA"/>
        </w:rPr>
        <w:t xml:space="preserve">самостійної </w:t>
      </w:r>
      <w:r w:rsidRPr="00CF262D">
        <w:rPr>
          <w:rFonts w:ascii="Times New Roman" w:hAnsi="Times New Roman"/>
          <w:sz w:val="24"/>
          <w:szCs w:val="24"/>
          <w:lang w:val="uk-UA"/>
        </w:rPr>
        <w:t xml:space="preserve">роботи з фізики у підвищенні результативності навчання </w:t>
      </w:r>
      <w:r>
        <w:rPr>
          <w:rFonts w:ascii="Times New Roman" w:hAnsi="Times New Roman"/>
          <w:sz w:val="24"/>
          <w:szCs w:val="24"/>
          <w:lang w:val="uk-UA"/>
        </w:rPr>
        <w:t>студентів</w:t>
      </w:r>
      <w:r w:rsidRPr="00CF262D">
        <w:rPr>
          <w:rFonts w:ascii="Times New Roman" w:hAnsi="Times New Roman"/>
          <w:sz w:val="24"/>
          <w:szCs w:val="24"/>
          <w:lang w:val="uk-UA"/>
        </w:rPr>
        <w:t xml:space="preserve">; </w:t>
      </w:r>
    </w:p>
    <w:p w:rsidR="00A76F97" w:rsidRPr="00C848B2" w:rsidRDefault="00A76F97" w:rsidP="003F545D">
      <w:pPr>
        <w:numPr>
          <w:ilvl w:val="0"/>
          <w:numId w:val="9"/>
        </w:numPr>
        <w:tabs>
          <w:tab w:val="clear" w:pos="1665"/>
          <w:tab w:val="num" w:pos="360"/>
          <w:tab w:val="num" w:pos="993"/>
        </w:tabs>
        <w:spacing w:after="0" w:line="240" w:lineRule="auto"/>
        <w:ind w:left="0" w:firstLine="567"/>
        <w:jc w:val="both"/>
        <w:rPr>
          <w:rFonts w:ascii="Times New Roman" w:hAnsi="Times New Roman"/>
          <w:b/>
          <w:spacing w:val="-10"/>
          <w:lang w:val="uk-UA"/>
        </w:rPr>
      </w:pPr>
      <w:r w:rsidRPr="00C848B2">
        <w:rPr>
          <w:rFonts w:ascii="Times New Roman" w:hAnsi="Times New Roman"/>
          <w:b/>
          <w:sz w:val="24"/>
          <w:szCs w:val="24"/>
          <w:lang w:val="uk-UA"/>
        </w:rPr>
        <w:t xml:space="preserve">студент готовий до: </w:t>
      </w:r>
      <w:r w:rsidRPr="00C848B2">
        <w:rPr>
          <w:rFonts w:ascii="Times New Roman" w:hAnsi="Times New Roman"/>
          <w:sz w:val="24"/>
          <w:szCs w:val="24"/>
          <w:lang w:val="uk-UA"/>
        </w:rPr>
        <w:t xml:space="preserve">а)впровадження у практику навчання студентів фізики у ВНЗ знання і вміння з теорії МНФ; б)реалізації основних положень Закону про вищу освіту та інших нормативних документів МОН України; в) розв’язання основних завдань навчання студентів фізичних дисциплін; г)здійснення методичного аналізу курсу фізики на рівні розділу, теми; д) проектування навчального процесу з фізики; к) формування в студентів предметної (з фізики), міжпредметної і ключових компетентностей; л) впровадження інноваційних (проектної, модульної, інформаційних технологій, технології  ситуаційного аналізу, порт фоліо та ін.)під час навчання фізики; м) узагальнення фізичних знань на різних рівнях понять, законів, теорій, ФКС; </w:t>
      </w:r>
    </w:p>
    <w:p w:rsidR="00A76F97" w:rsidRPr="00CD4B03" w:rsidRDefault="00A76F97" w:rsidP="00872114">
      <w:pPr>
        <w:tabs>
          <w:tab w:val="num" w:pos="360"/>
        </w:tabs>
        <w:spacing w:after="0" w:line="240" w:lineRule="auto"/>
        <w:jc w:val="center"/>
        <w:rPr>
          <w:rFonts w:ascii="Times New Roman" w:hAnsi="Times New Roman"/>
          <w:b/>
          <w:spacing w:val="-10"/>
          <w:u w:val="single"/>
          <w:lang w:val="uk-UA"/>
        </w:rPr>
      </w:pPr>
      <w:r w:rsidRPr="00CD4B03">
        <w:rPr>
          <w:rFonts w:ascii="Times New Roman" w:hAnsi="Times New Roman"/>
          <w:b/>
          <w:spacing w:val="-10"/>
          <w:u w:val="single"/>
          <w:lang w:val="uk-UA"/>
        </w:rPr>
        <w:t>ПРОГРАМА КУРСУ</w:t>
      </w:r>
    </w:p>
    <w:p w:rsidR="00A76F97" w:rsidRPr="00D755EA" w:rsidRDefault="00A76F97" w:rsidP="00E961A4">
      <w:pPr>
        <w:spacing w:after="0" w:line="240" w:lineRule="auto"/>
        <w:ind w:firstLine="709"/>
        <w:jc w:val="both"/>
        <w:rPr>
          <w:rStyle w:val="FontStyle37"/>
          <w:sz w:val="24"/>
          <w:szCs w:val="24"/>
          <w:lang w:val="uk-UA" w:eastAsia="uk-UA"/>
        </w:rPr>
      </w:pPr>
      <w:r w:rsidRPr="00D755EA">
        <w:rPr>
          <w:rFonts w:ascii="Times New Roman" w:hAnsi="Times New Roman"/>
          <w:bCs/>
          <w:sz w:val="24"/>
          <w:szCs w:val="24"/>
          <w:lang w:val="uk-UA"/>
        </w:rPr>
        <w:t xml:space="preserve">Тема 1. </w:t>
      </w:r>
      <w:r w:rsidRPr="00D755EA">
        <w:rPr>
          <w:rStyle w:val="FontStyle30"/>
          <w:bCs/>
          <w:sz w:val="24"/>
          <w:szCs w:val="24"/>
          <w:lang w:val="uk-UA" w:eastAsia="uk-UA"/>
        </w:rPr>
        <w:t>Система вищої освіти в Україні, тенденції та перспективи розвитку. Державний стандарт підготовки фахівця</w:t>
      </w:r>
      <w:r w:rsidRPr="00D755EA">
        <w:rPr>
          <w:rFonts w:ascii="Times New Roman" w:hAnsi="Times New Roman"/>
          <w:b/>
          <w:bCs/>
          <w:sz w:val="24"/>
          <w:szCs w:val="24"/>
          <w:lang w:val="uk-UA"/>
        </w:rPr>
        <w:t xml:space="preserve">: ОПП і ОКХ майбутнього фахівця </w:t>
      </w:r>
      <w:r w:rsidRPr="00D755EA">
        <w:rPr>
          <w:rStyle w:val="FontStyle37"/>
          <w:sz w:val="24"/>
          <w:szCs w:val="24"/>
          <w:lang w:val="uk-UA" w:eastAsia="uk-UA"/>
        </w:rPr>
        <w:t xml:space="preserve">Система вищої освіти в Україні. Цілі та завдання вищої освіти. Роль вищих навчальних закладів як центрів науково-дослідницької діяльності. Особливості університетської освіти. Історичний аспект розвитку вітчизняної та закордонної вищої освіти. Інтеграція вищої освіти. Вища освіта та Болонський процес. Типи </w:t>
      </w:r>
      <w:r>
        <w:rPr>
          <w:rStyle w:val="FontStyle37"/>
          <w:sz w:val="24"/>
          <w:szCs w:val="24"/>
          <w:lang w:val="uk-UA" w:eastAsia="uk-UA"/>
        </w:rPr>
        <w:t>ВНЗ та</w:t>
      </w:r>
      <w:r w:rsidRPr="00D755EA">
        <w:rPr>
          <w:rStyle w:val="FontStyle37"/>
          <w:sz w:val="24"/>
          <w:szCs w:val="24"/>
          <w:lang w:val="uk-UA" w:eastAsia="uk-UA"/>
        </w:rPr>
        <w:t xml:space="preserve"> їх характеристика. Освітньо-кваліфікаційні рівні освіти: бакалавр - спеціаліст - магістр. Форми навчання </w:t>
      </w:r>
      <w:r w:rsidRPr="00D755EA">
        <w:rPr>
          <w:rStyle w:val="FontStyle30"/>
          <w:bCs/>
          <w:sz w:val="24"/>
          <w:szCs w:val="24"/>
          <w:lang w:val="uk-UA" w:eastAsia="uk-UA"/>
        </w:rPr>
        <w:t xml:space="preserve">у </w:t>
      </w:r>
      <w:r w:rsidRPr="00D755EA">
        <w:rPr>
          <w:rStyle w:val="FontStyle37"/>
          <w:sz w:val="24"/>
          <w:szCs w:val="24"/>
          <w:lang w:val="uk-UA" w:eastAsia="uk-UA"/>
        </w:rPr>
        <w:t xml:space="preserve">вищих навчальних закладах та їх загальна характеристика. Організаційно-правове забезпечення вищої освіти. Ліцензування, акредитація та атестація вищих навчальних закладів як засіб підвищення якості вищої освіти. </w:t>
      </w:r>
    </w:p>
    <w:p w:rsidR="00A76F97" w:rsidRPr="00D755EA" w:rsidRDefault="00A76F97" w:rsidP="00D755EA">
      <w:pPr>
        <w:pStyle w:val="Style8"/>
        <w:widowControl/>
        <w:spacing w:line="240" w:lineRule="auto"/>
        <w:ind w:firstLine="0"/>
        <w:jc w:val="both"/>
        <w:rPr>
          <w:rStyle w:val="FontStyle37"/>
          <w:sz w:val="24"/>
          <w:lang w:val="uk-UA" w:eastAsia="uk-UA"/>
        </w:rPr>
      </w:pPr>
      <w:r w:rsidRPr="00D755EA">
        <w:rPr>
          <w:rStyle w:val="FontStyle37"/>
          <w:b/>
          <w:sz w:val="24"/>
          <w:lang w:val="uk-UA" w:eastAsia="uk-UA"/>
        </w:rPr>
        <w:t xml:space="preserve">Планування і організація навчального пронесу </w:t>
      </w:r>
      <w:r w:rsidRPr="00D755EA">
        <w:rPr>
          <w:rStyle w:val="FontStyle37"/>
          <w:sz w:val="24"/>
          <w:lang w:val="uk-UA" w:eastAsia="uk-UA"/>
        </w:rPr>
        <w:t>Нормативно-правова база навчального процесу. Держав</w:t>
      </w:r>
      <w:r w:rsidRPr="00D755EA">
        <w:rPr>
          <w:rStyle w:val="FontStyle30"/>
          <w:b w:val="0"/>
          <w:bCs/>
          <w:sz w:val="24"/>
          <w:lang w:val="uk-UA" w:eastAsia="uk-UA"/>
        </w:rPr>
        <w:t>ний та галузеві</w:t>
      </w:r>
      <w:r w:rsidRPr="00D755EA">
        <w:rPr>
          <w:rStyle w:val="FontStyle30"/>
          <w:bCs/>
          <w:sz w:val="24"/>
          <w:lang w:val="uk-UA" w:eastAsia="uk-UA"/>
        </w:rPr>
        <w:t xml:space="preserve"> </w:t>
      </w:r>
      <w:r w:rsidRPr="00D755EA">
        <w:rPr>
          <w:rStyle w:val="FontStyle37"/>
          <w:sz w:val="24"/>
          <w:lang w:val="uk-UA" w:eastAsia="uk-UA"/>
        </w:rPr>
        <w:t xml:space="preserve">стандарти вищої освіти, їх складові, функції і роль у </w:t>
      </w:r>
      <w:r w:rsidRPr="00D755EA">
        <w:rPr>
          <w:rStyle w:val="FontStyle30"/>
          <w:b w:val="0"/>
          <w:bCs/>
          <w:sz w:val="24"/>
          <w:lang w:val="uk-UA" w:eastAsia="uk-UA"/>
        </w:rPr>
        <w:t>стандартизації</w:t>
      </w:r>
      <w:r w:rsidRPr="00D755EA">
        <w:rPr>
          <w:rStyle w:val="FontStyle30"/>
          <w:bCs/>
          <w:sz w:val="24"/>
          <w:lang w:val="uk-UA" w:eastAsia="uk-UA"/>
        </w:rPr>
        <w:t xml:space="preserve"> </w:t>
      </w:r>
      <w:r w:rsidRPr="00D755EA">
        <w:rPr>
          <w:rStyle w:val="FontStyle37"/>
          <w:sz w:val="24"/>
          <w:lang w:val="uk-UA" w:eastAsia="uk-UA"/>
        </w:rPr>
        <w:t>вищої освіти та розвитку автономізації ВНЗ. Вико</w:t>
      </w:r>
      <w:r w:rsidRPr="00D755EA">
        <w:rPr>
          <w:rStyle w:val="FontStyle30"/>
          <w:b w:val="0"/>
          <w:bCs/>
          <w:sz w:val="24"/>
          <w:lang w:val="uk-UA" w:eastAsia="uk-UA"/>
        </w:rPr>
        <w:t>ристання</w:t>
      </w:r>
      <w:r w:rsidRPr="00D755EA">
        <w:rPr>
          <w:rStyle w:val="FontStyle30"/>
          <w:bCs/>
          <w:sz w:val="24"/>
          <w:lang w:val="uk-UA" w:eastAsia="uk-UA"/>
        </w:rPr>
        <w:t xml:space="preserve"> </w:t>
      </w:r>
      <w:r w:rsidRPr="00D755EA">
        <w:rPr>
          <w:rStyle w:val="FontStyle37"/>
          <w:sz w:val="24"/>
          <w:lang w:val="uk-UA" w:eastAsia="uk-UA"/>
        </w:rPr>
        <w:t xml:space="preserve">стандартів </w:t>
      </w:r>
      <w:r w:rsidRPr="00D755EA">
        <w:rPr>
          <w:rStyle w:val="FontStyle30"/>
          <w:b w:val="0"/>
          <w:bCs/>
          <w:sz w:val="24"/>
          <w:lang w:val="uk-UA" w:eastAsia="uk-UA"/>
        </w:rPr>
        <w:t>у</w:t>
      </w:r>
      <w:r w:rsidRPr="00D755EA">
        <w:rPr>
          <w:rStyle w:val="FontStyle30"/>
          <w:bCs/>
          <w:sz w:val="24"/>
          <w:lang w:val="uk-UA" w:eastAsia="uk-UA"/>
        </w:rPr>
        <w:t xml:space="preserve"> </w:t>
      </w:r>
      <w:r w:rsidRPr="00D755EA">
        <w:rPr>
          <w:rStyle w:val="FontStyle37"/>
          <w:sz w:val="24"/>
          <w:lang w:val="uk-UA" w:eastAsia="uk-UA"/>
        </w:rPr>
        <w:t xml:space="preserve">плануванні навчального процесу. </w:t>
      </w:r>
      <w:r>
        <w:rPr>
          <w:rStyle w:val="FontStyle37"/>
          <w:sz w:val="24"/>
          <w:lang w:val="uk-UA" w:eastAsia="uk-UA"/>
        </w:rPr>
        <w:t>П</w:t>
      </w:r>
      <w:r w:rsidRPr="00D755EA">
        <w:rPr>
          <w:rStyle w:val="FontStyle37"/>
          <w:sz w:val="24"/>
          <w:lang w:val="uk-UA" w:eastAsia="uk-UA"/>
        </w:rPr>
        <w:t>ланування навчального процесу та методика розробки нав</w:t>
      </w:r>
      <w:r w:rsidRPr="00D755EA">
        <w:rPr>
          <w:rStyle w:val="FontStyle30"/>
          <w:b w:val="0"/>
          <w:bCs/>
          <w:sz w:val="24"/>
          <w:lang w:val="uk-UA" w:eastAsia="uk-UA"/>
        </w:rPr>
        <w:t>чального плану</w:t>
      </w:r>
      <w:r w:rsidRPr="00D755EA">
        <w:rPr>
          <w:rStyle w:val="FontStyle30"/>
          <w:bCs/>
          <w:sz w:val="24"/>
          <w:lang w:val="uk-UA" w:eastAsia="uk-UA"/>
        </w:rPr>
        <w:t xml:space="preserve">. </w:t>
      </w:r>
      <w:r w:rsidRPr="00D755EA">
        <w:rPr>
          <w:rStyle w:val="FontStyle37"/>
          <w:sz w:val="24"/>
          <w:lang w:val="uk-UA" w:eastAsia="uk-UA"/>
        </w:rPr>
        <w:t>Структурно-логічна схема. Планування педагогічного навантаження викладача. Основні задачі в організації навчального процесу у вищій школі.</w:t>
      </w:r>
    </w:p>
    <w:p w:rsidR="00A76F97" w:rsidRPr="00D755EA" w:rsidRDefault="00A76F97" w:rsidP="00E961A4">
      <w:pPr>
        <w:pStyle w:val="Style22"/>
        <w:widowControl/>
        <w:spacing w:line="240" w:lineRule="auto"/>
        <w:ind w:firstLine="709"/>
        <w:jc w:val="both"/>
        <w:rPr>
          <w:rStyle w:val="FontStyle30"/>
          <w:b w:val="0"/>
          <w:bCs/>
          <w:sz w:val="24"/>
          <w:lang w:val="uk-UA" w:eastAsia="uk-UA"/>
        </w:rPr>
      </w:pPr>
      <w:r w:rsidRPr="00D755EA">
        <w:rPr>
          <w:rStyle w:val="FontStyle37"/>
          <w:sz w:val="24"/>
          <w:lang w:val="uk-UA" w:eastAsia="uk-UA"/>
        </w:rPr>
        <w:t>Тема2</w:t>
      </w:r>
      <w:r w:rsidRPr="00D755EA">
        <w:rPr>
          <w:rStyle w:val="FontStyle37"/>
          <w:b/>
          <w:sz w:val="24"/>
          <w:lang w:val="uk-UA" w:eastAsia="uk-UA"/>
        </w:rPr>
        <w:t>.Психолого-педагогічні основи навчання студентів у ВНЗ та н</w:t>
      </w:r>
      <w:r w:rsidRPr="00D755EA">
        <w:rPr>
          <w:rStyle w:val="FontStyle30"/>
          <w:bCs/>
          <w:sz w:val="24"/>
          <w:lang w:val="uk-UA" w:eastAsia="uk-UA"/>
        </w:rPr>
        <w:t xml:space="preserve">ауково-методичне </w:t>
      </w:r>
      <w:r w:rsidRPr="00D755EA">
        <w:rPr>
          <w:rStyle w:val="FontStyle37"/>
          <w:b/>
          <w:sz w:val="24"/>
          <w:lang w:val="uk-UA" w:eastAsia="uk-UA"/>
        </w:rPr>
        <w:t>забезпечення</w:t>
      </w:r>
      <w:r w:rsidRPr="00D755EA">
        <w:rPr>
          <w:rStyle w:val="FontStyle37"/>
          <w:sz w:val="24"/>
          <w:lang w:val="uk-UA" w:eastAsia="uk-UA"/>
        </w:rPr>
        <w:t xml:space="preserve"> </w:t>
      </w:r>
      <w:r w:rsidRPr="00D755EA">
        <w:rPr>
          <w:rStyle w:val="FontStyle30"/>
          <w:bCs/>
          <w:sz w:val="24"/>
          <w:lang w:val="uk-UA" w:eastAsia="uk-UA"/>
        </w:rPr>
        <w:t xml:space="preserve">навчального процесу </w:t>
      </w:r>
      <w:r w:rsidRPr="00D755EA">
        <w:rPr>
          <w:rStyle w:val="FontStyle37"/>
          <w:b/>
          <w:sz w:val="24"/>
          <w:lang w:val="uk-UA" w:eastAsia="uk-UA"/>
        </w:rPr>
        <w:t xml:space="preserve"> </w:t>
      </w:r>
      <w:r w:rsidRPr="00D755EA">
        <w:rPr>
          <w:rStyle w:val="FontStyle37"/>
          <w:sz w:val="24"/>
          <w:lang w:val="uk-UA" w:eastAsia="uk-UA"/>
        </w:rPr>
        <w:t xml:space="preserve">Навчання дорослих як специфічний вид пізнавальної діяльності. Структура процесу навчання у вищій школі та його суб'єкти. Індивідуальні показники здатності студента до навчання. Розвиток пам'яті, уваги, творчого мислення студентів. Гуманітаризація та гуманізація навчання. Психологічні особливості студентської аудиторії різних років </w:t>
      </w:r>
      <w:r w:rsidRPr="00D755EA">
        <w:rPr>
          <w:rStyle w:val="FontStyle30"/>
          <w:b w:val="0"/>
          <w:bCs/>
          <w:sz w:val="24"/>
          <w:lang w:val="uk-UA" w:eastAsia="uk-UA"/>
        </w:rPr>
        <w:t>навчання та їх</w:t>
      </w:r>
      <w:r w:rsidRPr="00D755EA">
        <w:rPr>
          <w:rStyle w:val="FontStyle30"/>
          <w:bCs/>
          <w:sz w:val="24"/>
          <w:lang w:val="uk-UA" w:eastAsia="uk-UA"/>
        </w:rPr>
        <w:t xml:space="preserve"> </w:t>
      </w:r>
      <w:r w:rsidRPr="00D755EA">
        <w:rPr>
          <w:rStyle w:val="FontStyle37"/>
          <w:sz w:val="24"/>
          <w:lang w:val="uk-UA" w:eastAsia="uk-UA"/>
        </w:rPr>
        <w:t>врахування в роботі викладача. Педагогічне спілку</w:t>
      </w:r>
      <w:r w:rsidRPr="00D755EA">
        <w:rPr>
          <w:rStyle w:val="FontStyle30"/>
          <w:b w:val="0"/>
          <w:bCs/>
          <w:sz w:val="24"/>
          <w:lang w:val="uk-UA" w:eastAsia="uk-UA"/>
        </w:rPr>
        <w:t>вання, його</w:t>
      </w:r>
      <w:r w:rsidRPr="00D755EA">
        <w:rPr>
          <w:rStyle w:val="FontStyle30"/>
          <w:bCs/>
          <w:sz w:val="24"/>
          <w:lang w:val="uk-UA" w:eastAsia="uk-UA"/>
        </w:rPr>
        <w:t xml:space="preserve"> </w:t>
      </w:r>
      <w:r w:rsidRPr="00D755EA">
        <w:rPr>
          <w:rStyle w:val="FontStyle37"/>
          <w:sz w:val="24"/>
          <w:lang w:val="uk-UA" w:eastAsia="uk-UA"/>
        </w:rPr>
        <w:t xml:space="preserve">завдання, стиль, основні етапи. Психолого-педагогічні </w:t>
      </w:r>
      <w:r w:rsidRPr="00D755EA">
        <w:rPr>
          <w:rStyle w:val="FontStyle30"/>
          <w:b w:val="0"/>
          <w:bCs/>
          <w:sz w:val="24"/>
          <w:lang w:val="uk-UA" w:eastAsia="uk-UA"/>
        </w:rPr>
        <w:t>фактори, які</w:t>
      </w:r>
      <w:r w:rsidRPr="00D755EA">
        <w:rPr>
          <w:rStyle w:val="FontStyle30"/>
          <w:bCs/>
          <w:sz w:val="24"/>
          <w:lang w:val="uk-UA" w:eastAsia="uk-UA"/>
        </w:rPr>
        <w:t xml:space="preserve"> </w:t>
      </w:r>
      <w:r w:rsidRPr="00D755EA">
        <w:rPr>
          <w:rStyle w:val="FontStyle37"/>
          <w:sz w:val="24"/>
          <w:lang w:val="uk-UA" w:eastAsia="uk-UA"/>
        </w:rPr>
        <w:t xml:space="preserve">впливають на взаємовідносини викладача і студентів. </w:t>
      </w:r>
      <w:r w:rsidRPr="00D755EA">
        <w:rPr>
          <w:rStyle w:val="FontStyle30"/>
          <w:b w:val="0"/>
          <w:bCs/>
          <w:sz w:val="24"/>
          <w:lang w:val="uk-UA" w:eastAsia="uk-UA"/>
        </w:rPr>
        <w:t xml:space="preserve">Педагогічне </w:t>
      </w:r>
      <w:r w:rsidRPr="00D755EA">
        <w:rPr>
          <w:rStyle w:val="FontStyle37"/>
          <w:sz w:val="24"/>
          <w:lang w:val="uk-UA" w:eastAsia="uk-UA"/>
        </w:rPr>
        <w:t xml:space="preserve">співробітництво. </w:t>
      </w:r>
      <w:r w:rsidRPr="00D755EA">
        <w:rPr>
          <w:rStyle w:val="FontStyle30"/>
          <w:b w:val="0"/>
          <w:bCs/>
          <w:sz w:val="24"/>
          <w:lang w:val="uk-UA" w:eastAsia="uk-UA"/>
        </w:rPr>
        <w:t>Педагогічна</w:t>
      </w:r>
      <w:r w:rsidRPr="00D755EA">
        <w:rPr>
          <w:rStyle w:val="FontStyle30"/>
          <w:bCs/>
          <w:sz w:val="24"/>
          <w:lang w:val="uk-UA" w:eastAsia="uk-UA"/>
        </w:rPr>
        <w:t xml:space="preserve"> </w:t>
      </w:r>
      <w:r w:rsidRPr="00D755EA">
        <w:rPr>
          <w:rStyle w:val="FontStyle37"/>
          <w:sz w:val="24"/>
          <w:lang w:val="uk-UA" w:eastAsia="uk-UA"/>
        </w:rPr>
        <w:t xml:space="preserve">майстерність викладача як найважливіша умова </w:t>
      </w:r>
      <w:r w:rsidRPr="00D755EA">
        <w:rPr>
          <w:rStyle w:val="FontStyle30"/>
          <w:b w:val="0"/>
          <w:bCs/>
          <w:sz w:val="24"/>
          <w:lang w:val="uk-UA" w:eastAsia="uk-UA"/>
        </w:rPr>
        <w:t>ефективного</w:t>
      </w:r>
      <w:r w:rsidRPr="00D755EA">
        <w:rPr>
          <w:rStyle w:val="FontStyle30"/>
          <w:bCs/>
          <w:sz w:val="24"/>
          <w:lang w:val="uk-UA" w:eastAsia="uk-UA"/>
        </w:rPr>
        <w:t xml:space="preserve"> </w:t>
      </w:r>
      <w:r w:rsidRPr="00D755EA">
        <w:rPr>
          <w:rStyle w:val="FontStyle37"/>
          <w:sz w:val="24"/>
          <w:lang w:val="uk-UA" w:eastAsia="uk-UA"/>
        </w:rPr>
        <w:t>навчального процесу у вищій школі. Складові педаго</w:t>
      </w:r>
      <w:r w:rsidRPr="00D755EA">
        <w:rPr>
          <w:rStyle w:val="FontStyle30"/>
          <w:b w:val="0"/>
          <w:bCs/>
          <w:sz w:val="24"/>
          <w:lang w:val="uk-UA" w:eastAsia="uk-UA"/>
        </w:rPr>
        <w:t>гічної</w:t>
      </w:r>
      <w:r w:rsidRPr="00D755EA">
        <w:rPr>
          <w:rStyle w:val="FontStyle30"/>
          <w:bCs/>
          <w:sz w:val="24"/>
          <w:lang w:val="uk-UA" w:eastAsia="uk-UA"/>
        </w:rPr>
        <w:t xml:space="preserve"> </w:t>
      </w:r>
      <w:r w:rsidRPr="00D755EA">
        <w:rPr>
          <w:rStyle w:val="FontStyle37"/>
          <w:sz w:val="24"/>
          <w:lang w:val="uk-UA" w:eastAsia="uk-UA"/>
        </w:rPr>
        <w:t xml:space="preserve">майстерності. Психолого-педагогічні здібності, якості. Творча </w:t>
      </w:r>
      <w:r w:rsidRPr="00D755EA">
        <w:rPr>
          <w:rStyle w:val="FontStyle30"/>
          <w:b w:val="0"/>
          <w:bCs/>
          <w:sz w:val="24"/>
          <w:lang w:val="uk-UA" w:eastAsia="uk-UA"/>
        </w:rPr>
        <w:t xml:space="preserve">педагогічна </w:t>
      </w:r>
      <w:r w:rsidRPr="00D755EA">
        <w:rPr>
          <w:rStyle w:val="FontStyle37"/>
          <w:sz w:val="24"/>
          <w:lang w:val="uk-UA" w:eastAsia="uk-UA"/>
        </w:rPr>
        <w:t xml:space="preserve">діяльність як самореалізація та самоактуалізація </w:t>
      </w:r>
      <w:r w:rsidRPr="00D755EA">
        <w:rPr>
          <w:rStyle w:val="FontStyle30"/>
          <w:b w:val="0"/>
          <w:bCs/>
          <w:sz w:val="24"/>
          <w:lang w:val="uk-UA" w:eastAsia="uk-UA"/>
        </w:rPr>
        <w:t>особистості викладача.</w:t>
      </w:r>
    </w:p>
    <w:p w:rsidR="00A76F97" w:rsidRPr="00D755EA" w:rsidRDefault="00A76F97" w:rsidP="00D755EA">
      <w:pPr>
        <w:pStyle w:val="Style24"/>
        <w:widowControl/>
        <w:spacing w:line="240" w:lineRule="auto"/>
        <w:jc w:val="both"/>
        <w:rPr>
          <w:rStyle w:val="FontStyle37"/>
          <w:sz w:val="24"/>
          <w:lang w:val="uk-UA" w:eastAsia="uk-UA"/>
        </w:rPr>
      </w:pPr>
      <w:r w:rsidRPr="00D755EA">
        <w:rPr>
          <w:rStyle w:val="FontStyle37"/>
          <w:sz w:val="24"/>
          <w:lang w:val="uk-UA" w:eastAsia="uk-UA"/>
        </w:rPr>
        <w:t xml:space="preserve"> </w:t>
      </w:r>
      <w:r w:rsidRPr="00D755EA">
        <w:rPr>
          <w:rStyle w:val="FontStyle30"/>
          <w:bCs/>
          <w:sz w:val="24"/>
          <w:lang w:val="uk-UA" w:eastAsia="uk-UA"/>
        </w:rPr>
        <w:t xml:space="preserve">Науково-методичне </w:t>
      </w:r>
      <w:r w:rsidRPr="00D755EA">
        <w:rPr>
          <w:rStyle w:val="FontStyle37"/>
          <w:b/>
          <w:sz w:val="24"/>
          <w:lang w:val="uk-UA" w:eastAsia="uk-UA"/>
        </w:rPr>
        <w:t>забезпечення</w:t>
      </w:r>
      <w:r w:rsidRPr="00D755EA">
        <w:rPr>
          <w:rStyle w:val="FontStyle37"/>
          <w:sz w:val="24"/>
          <w:lang w:val="uk-UA" w:eastAsia="uk-UA"/>
        </w:rPr>
        <w:t xml:space="preserve"> </w:t>
      </w:r>
      <w:r w:rsidRPr="00D755EA">
        <w:rPr>
          <w:rStyle w:val="FontStyle30"/>
          <w:bCs/>
          <w:sz w:val="24"/>
          <w:lang w:val="uk-UA" w:eastAsia="uk-UA"/>
        </w:rPr>
        <w:t xml:space="preserve">навчального процесу </w:t>
      </w:r>
      <w:r w:rsidRPr="00D755EA">
        <w:rPr>
          <w:rStyle w:val="FontStyle37"/>
          <w:sz w:val="24"/>
          <w:lang w:val="uk-UA" w:eastAsia="uk-UA"/>
        </w:rPr>
        <w:t>Місце та роль методичного забезпечення навчального процесу для якісної підготовки фахівців. Навчально-методичний комплекс спеціальності (НМКС) та навчально-методичний комплекс дисципліни (НМКД): структура та методика створення. Структура та вимоги до розробки авторської та робочої програми дисципліни. Інформаційні ресурси створення сучасних методичних матеріалів.</w:t>
      </w:r>
      <w:r>
        <w:rPr>
          <w:rStyle w:val="FontStyle37"/>
          <w:sz w:val="24"/>
          <w:lang w:val="uk-UA" w:eastAsia="uk-UA"/>
        </w:rPr>
        <w:t xml:space="preserve"> </w:t>
      </w:r>
      <w:r w:rsidRPr="00D755EA">
        <w:rPr>
          <w:rStyle w:val="FontStyle37"/>
          <w:sz w:val="24"/>
          <w:lang w:val="uk-UA" w:eastAsia="uk-UA"/>
        </w:rPr>
        <w:t>Комп'ютерна підтримка навчального процесу: мета, характеристика, вимоги до розробки і впровадження у навчальний процес. Інформаційні технології в освіті як інструмент підготовки до занять. Особливості розробки методичного забезпечення на заочному відділенні та екстернаті.</w:t>
      </w:r>
    </w:p>
    <w:p w:rsidR="00A76F97" w:rsidRPr="00D755EA" w:rsidRDefault="00A76F97" w:rsidP="00E961A4">
      <w:pPr>
        <w:pStyle w:val="Style21"/>
        <w:widowControl/>
        <w:spacing w:line="240" w:lineRule="auto"/>
        <w:ind w:firstLine="709"/>
        <w:jc w:val="both"/>
        <w:rPr>
          <w:rStyle w:val="FontStyle37"/>
          <w:sz w:val="24"/>
          <w:lang w:val="uk-UA" w:eastAsia="uk-UA"/>
        </w:rPr>
      </w:pPr>
      <w:r w:rsidRPr="00D755EA">
        <w:rPr>
          <w:bCs/>
          <w:lang w:val="uk-UA"/>
        </w:rPr>
        <w:t>Тема</w:t>
      </w:r>
      <w:r w:rsidRPr="00D755EA">
        <w:rPr>
          <w:lang w:val="uk-UA"/>
        </w:rPr>
        <w:t xml:space="preserve"> 3. </w:t>
      </w:r>
      <w:r w:rsidRPr="00D755EA">
        <w:rPr>
          <w:rStyle w:val="FontStyle30"/>
          <w:bCs/>
          <w:sz w:val="24"/>
          <w:lang w:val="uk-UA" w:eastAsia="uk-UA"/>
        </w:rPr>
        <w:t xml:space="preserve">Аудиторні форми навчання у вищих навчальних закладах: підготовка та методика проведення лекцій </w:t>
      </w:r>
      <w:r w:rsidRPr="00D755EA">
        <w:rPr>
          <w:rStyle w:val="FontStyle33"/>
          <w:bCs/>
          <w:iCs/>
          <w:sz w:val="24"/>
          <w:lang w:val="uk-UA" w:eastAsia="uk-UA"/>
        </w:rPr>
        <w:t xml:space="preserve">Лекція </w:t>
      </w:r>
      <w:r w:rsidRPr="00D755EA">
        <w:rPr>
          <w:rStyle w:val="FontStyle37"/>
          <w:sz w:val="24"/>
          <w:lang w:val="uk-UA" w:eastAsia="uk-UA"/>
        </w:rPr>
        <w:t xml:space="preserve">як основна форма навчання у вищому навчальному закладі. Основні складові лекції. Види лекції: вступна, тематична, проблемна, оглядова та їх особливості. Методика підготовки лекції, відбір матеріалу, ного компонування. Зміст і структура лекції. Складання конспекту лекції. Особливості читання лекцій у різних вікових аудиторіях. Основні прийоми забезпечення зворотного зв'язку лектора з аудиторією. Імідж лектора, його складові. Умови досягнення цілей лекційного заняття. Роль опорного конспекту, візуального та комп'ютерного супроводження лекцій в активізації навчального процесу. </w:t>
      </w:r>
    </w:p>
    <w:p w:rsidR="00A76F97" w:rsidRPr="00D755EA" w:rsidRDefault="00A76F97" w:rsidP="00E961A4">
      <w:pPr>
        <w:pStyle w:val="Style6"/>
        <w:widowControl/>
        <w:spacing w:line="240" w:lineRule="auto"/>
        <w:ind w:firstLine="709"/>
        <w:rPr>
          <w:rStyle w:val="FontStyle37"/>
          <w:sz w:val="24"/>
          <w:lang w:val="uk-UA" w:eastAsia="uk-UA"/>
        </w:rPr>
      </w:pPr>
      <w:r w:rsidRPr="00D755EA">
        <w:rPr>
          <w:bCs/>
          <w:lang w:val="uk-UA"/>
        </w:rPr>
        <w:t xml:space="preserve">Тема 4. </w:t>
      </w:r>
      <w:r w:rsidRPr="00D755EA">
        <w:rPr>
          <w:rStyle w:val="FontStyle30"/>
          <w:bCs/>
          <w:sz w:val="24"/>
          <w:lang w:val="uk-UA" w:eastAsia="uk-UA"/>
        </w:rPr>
        <w:t>Аудиторні форми навчання у ВНЗ: підготовка та методика проведення - практичних і семінарських занять</w:t>
      </w:r>
      <w:r w:rsidRPr="00D755EA">
        <w:rPr>
          <w:bCs/>
          <w:lang w:val="uk-UA"/>
        </w:rPr>
        <w:t xml:space="preserve"> </w:t>
      </w:r>
      <w:r w:rsidRPr="00D755EA">
        <w:rPr>
          <w:lang w:val="uk-UA"/>
        </w:rPr>
        <w:t xml:space="preserve">  </w:t>
      </w:r>
      <w:r w:rsidRPr="00D755EA">
        <w:rPr>
          <w:rStyle w:val="FontStyle32"/>
          <w:bCs/>
          <w:iCs/>
          <w:sz w:val="24"/>
          <w:lang w:val="uk-UA" w:eastAsia="uk-UA"/>
        </w:rPr>
        <w:t>Практичні та семінарські заняття</w:t>
      </w:r>
      <w:r w:rsidRPr="00D755EA">
        <w:rPr>
          <w:rStyle w:val="FontStyle39"/>
          <w:bCs/>
          <w:iCs/>
          <w:sz w:val="24"/>
          <w:lang w:val="uk-UA" w:eastAsia="uk-UA"/>
        </w:rPr>
        <w:t xml:space="preserve"> </w:t>
      </w:r>
      <w:r w:rsidRPr="00D755EA">
        <w:rPr>
          <w:rStyle w:val="FontStyle37"/>
          <w:sz w:val="24"/>
          <w:lang w:val="uk-UA" w:eastAsia="uk-UA"/>
        </w:rPr>
        <w:t>як форма аудиторної роботи студента, їх підготовка та методичне забезпечення. Семінарські заняття та їх різновиди: семінар запитання/відповіді: семінар-бесіда: семінар-конференція; семінар-дискусія; проблемний семінар; наукові студентські семінари. Врахування змісту та особливостей окремих тем курсу, спеціальностей і форм навчання студентів при розробці сценарію семінарського заняття. Практичні заняття та особливості проведення. Розробка індивідуальних та колективних завдань, ще забезпечують формування практичних навичок, розвиток аналітичного мислення, вмінь наукової аргументації та доведення. Розробка сценарію лекційного, семінарського і практичного заняття. Психологічні аспекти поведінки викладача в аудиторії під час проведення практичних та семінарських занять. Роль роздаткового матеріалу, візуального супроводу і застосування технічних засобів при проведенні практичних та семінарських занять Форми аудиторних індивідуальних занять викладача зі студентами. Особливості підготовки і проведення всіх видів</w:t>
      </w:r>
      <w:r>
        <w:rPr>
          <w:rStyle w:val="FontStyle37"/>
          <w:sz w:val="24"/>
          <w:lang w:val="uk-UA" w:eastAsia="uk-UA"/>
        </w:rPr>
        <w:t xml:space="preserve"> </w:t>
      </w:r>
      <w:r w:rsidRPr="00D755EA">
        <w:rPr>
          <w:rStyle w:val="FontStyle37"/>
          <w:sz w:val="24"/>
          <w:lang w:val="uk-UA" w:eastAsia="uk-UA"/>
        </w:rPr>
        <w:t>аудиторних занять для студентів-заочників..</w:t>
      </w:r>
    </w:p>
    <w:p w:rsidR="00A76F97" w:rsidRPr="00D755EA" w:rsidRDefault="00A76F97" w:rsidP="00E961A4">
      <w:pPr>
        <w:pStyle w:val="Style6"/>
        <w:widowControl/>
        <w:spacing w:line="240" w:lineRule="auto"/>
        <w:ind w:firstLine="709"/>
        <w:rPr>
          <w:rStyle w:val="FontStyle37"/>
          <w:sz w:val="24"/>
          <w:lang w:val="uk-UA" w:eastAsia="uk-UA"/>
        </w:rPr>
      </w:pPr>
      <w:r w:rsidRPr="00D755EA">
        <w:rPr>
          <w:bCs/>
          <w:lang w:val="uk-UA"/>
        </w:rPr>
        <w:t>Тема 5.</w:t>
      </w:r>
      <w:r w:rsidRPr="00D755EA">
        <w:rPr>
          <w:rStyle w:val="FontStyle30"/>
          <w:bCs/>
          <w:sz w:val="24"/>
          <w:lang w:val="uk-UA" w:eastAsia="uk-UA"/>
        </w:rPr>
        <w:t xml:space="preserve"> Аудиторні форми навчання у ВНЗ: підготовка та методика проведення</w:t>
      </w:r>
      <w:r w:rsidRPr="00D755EA">
        <w:rPr>
          <w:lang w:val="uk-UA"/>
        </w:rPr>
        <w:t xml:space="preserve"> </w:t>
      </w:r>
      <w:r w:rsidRPr="00D755EA">
        <w:rPr>
          <w:b/>
          <w:lang w:val="uk-UA"/>
        </w:rPr>
        <w:t>лабораторних занять</w:t>
      </w:r>
      <w:r>
        <w:rPr>
          <w:b/>
          <w:lang w:val="uk-UA"/>
        </w:rPr>
        <w:t xml:space="preserve"> </w:t>
      </w:r>
      <w:r w:rsidRPr="00D755EA">
        <w:rPr>
          <w:rStyle w:val="FontStyle37"/>
          <w:sz w:val="24"/>
          <w:lang w:val="uk-UA" w:eastAsia="uk-UA"/>
        </w:rPr>
        <w:t xml:space="preserve">Види лабораторних робіт з фізики і </w:t>
      </w:r>
      <w:r>
        <w:rPr>
          <w:rStyle w:val="FontStyle37"/>
          <w:sz w:val="24"/>
          <w:lang w:val="uk-UA" w:eastAsia="uk-UA"/>
        </w:rPr>
        <w:t>МНФ</w:t>
      </w:r>
      <w:r w:rsidRPr="00D755EA">
        <w:rPr>
          <w:rStyle w:val="FontStyle37"/>
          <w:sz w:val="24"/>
          <w:lang w:val="uk-UA" w:eastAsia="uk-UA"/>
        </w:rPr>
        <w:t>. Методика проведення лабораторних робіт. Техніка безпеки при виконанні лабораторних досліджень з фізики. Оцінювання діяльності студентів під час виконання лабораторних робіт</w:t>
      </w:r>
    </w:p>
    <w:p w:rsidR="00A76F97" w:rsidRPr="00D755EA" w:rsidRDefault="00A76F97" w:rsidP="00E961A4">
      <w:pPr>
        <w:pStyle w:val="Style3"/>
        <w:widowControl/>
        <w:spacing w:line="240" w:lineRule="auto"/>
        <w:ind w:firstLine="709"/>
        <w:jc w:val="both"/>
        <w:rPr>
          <w:rStyle w:val="FontStyle37"/>
          <w:sz w:val="24"/>
          <w:lang w:val="uk-UA"/>
        </w:rPr>
      </w:pPr>
      <w:r w:rsidRPr="00D755EA">
        <w:rPr>
          <w:bCs/>
          <w:lang w:val="uk-UA"/>
        </w:rPr>
        <w:t xml:space="preserve">Тема 6. </w:t>
      </w:r>
      <w:r w:rsidRPr="00D755EA">
        <w:rPr>
          <w:rStyle w:val="FontStyle37"/>
          <w:b/>
          <w:sz w:val="24"/>
          <w:lang w:val="uk-UA" w:eastAsia="uk-UA"/>
        </w:rPr>
        <w:t>Інноваційні технології навчання та їх застосування</w:t>
      </w:r>
      <w:r w:rsidRPr="00D755EA">
        <w:rPr>
          <w:lang w:val="uk-UA"/>
        </w:rPr>
        <w:t xml:space="preserve"> </w:t>
      </w:r>
      <w:r w:rsidRPr="00D755EA">
        <w:rPr>
          <w:b/>
          <w:lang w:val="uk-UA"/>
        </w:rPr>
        <w:t>у викладанні фізичних дисциплін</w:t>
      </w:r>
      <w:r w:rsidRPr="00D755EA">
        <w:rPr>
          <w:rStyle w:val="FontStyle37"/>
          <w:b/>
          <w:sz w:val="24"/>
          <w:lang w:val="uk-UA" w:eastAsia="uk-UA"/>
        </w:rPr>
        <w:t xml:space="preserve">.  </w:t>
      </w:r>
      <w:r w:rsidRPr="00D755EA">
        <w:rPr>
          <w:rStyle w:val="FontStyle37"/>
          <w:sz w:val="24"/>
          <w:lang w:val="uk-UA" w:eastAsia="uk-UA"/>
        </w:rPr>
        <w:t xml:space="preserve">Активізація пізнавальної діяльності студентів. Контекстне навчання. Інтерактивні методи навчання та їх класифікація </w:t>
      </w:r>
      <w:r w:rsidRPr="00D755EA">
        <w:rPr>
          <w:rStyle w:val="FontStyle32"/>
          <w:bCs/>
          <w:iCs/>
          <w:sz w:val="24"/>
          <w:lang w:val="uk-UA"/>
        </w:rPr>
        <w:t xml:space="preserve">Кейс-метод </w:t>
      </w:r>
      <w:r w:rsidRPr="00D755EA">
        <w:rPr>
          <w:rStyle w:val="FontStyle37"/>
          <w:sz w:val="24"/>
          <w:lang w:val="uk-UA"/>
        </w:rPr>
        <w:t xml:space="preserve">у викладанні фахових дисциплін у підготовці майбутніх фахівців. Передумови виникнення, сутність, мета і значення ситуаційної методики навчання. Поняття про ситуаційні вправи та їх види. Інформаційне забезпечення та створення конкретних ситуацій. Структура кейсу, етапи його створення. Складання методичних рекомендацій щодо роботи із кейсами. </w:t>
      </w:r>
      <w:r w:rsidRPr="00D755EA">
        <w:rPr>
          <w:rStyle w:val="FontStyle37"/>
          <w:sz w:val="24"/>
          <w:lang w:val="uk-UA" w:eastAsia="uk-UA"/>
        </w:rPr>
        <w:t xml:space="preserve">Оцінювання студентів у роботі за кейс - технологією. </w:t>
      </w:r>
      <w:r w:rsidRPr="00D755EA">
        <w:rPr>
          <w:rStyle w:val="FontStyle33"/>
          <w:bCs/>
          <w:iCs/>
          <w:sz w:val="24"/>
          <w:lang w:val="uk-UA" w:eastAsia="uk-UA"/>
        </w:rPr>
        <w:t xml:space="preserve">Ділові ігри </w:t>
      </w:r>
      <w:r w:rsidRPr="00D755EA">
        <w:rPr>
          <w:rStyle w:val="FontStyle37"/>
          <w:sz w:val="24"/>
          <w:lang w:val="uk-UA" w:eastAsia="uk-UA"/>
        </w:rPr>
        <w:t xml:space="preserve">як форма проведення занять, їх мета і призначення, класифікація, методика підготовки і проведення. Структура та процес ділової гри. Особливості розробки методичного забезпечення для проведення ділової гри. </w:t>
      </w:r>
      <w:r w:rsidRPr="00D755EA">
        <w:rPr>
          <w:rStyle w:val="FontStyle32"/>
          <w:bCs/>
          <w:iCs/>
          <w:sz w:val="24"/>
          <w:lang w:val="uk-UA"/>
        </w:rPr>
        <w:t xml:space="preserve"> Дистанційне навчання. </w:t>
      </w:r>
      <w:r w:rsidRPr="00D755EA">
        <w:rPr>
          <w:rStyle w:val="FontStyle37"/>
          <w:sz w:val="24"/>
          <w:lang w:val="uk-UA"/>
        </w:rPr>
        <w:t xml:space="preserve">Передумови виникнення та розвитку, мета та завдання, загальна характеристика, </w:t>
      </w:r>
      <w:r w:rsidRPr="00D755EA">
        <w:rPr>
          <w:rStyle w:val="FontStyle37"/>
          <w:spacing w:val="-10"/>
          <w:sz w:val="24"/>
          <w:lang w:val="uk-UA"/>
        </w:rPr>
        <w:t>інформаційно-технічна база, переваги та недоліки. Особливості розробки методичного забезпечення для дистанційної о навчання.</w:t>
      </w:r>
    </w:p>
    <w:p w:rsidR="00A76F97" w:rsidRPr="00D755EA" w:rsidRDefault="00A76F97" w:rsidP="00E961A4">
      <w:pPr>
        <w:pStyle w:val="Style24"/>
        <w:widowControl/>
        <w:spacing w:line="240" w:lineRule="auto"/>
        <w:ind w:firstLine="709"/>
        <w:jc w:val="both"/>
        <w:rPr>
          <w:rStyle w:val="FontStyle37"/>
          <w:sz w:val="24"/>
          <w:lang w:val="uk-UA" w:eastAsia="uk-UA"/>
        </w:rPr>
      </w:pPr>
      <w:r w:rsidRPr="00D755EA">
        <w:rPr>
          <w:rStyle w:val="FontStyle30"/>
          <w:bCs/>
          <w:sz w:val="24"/>
          <w:lang w:val="uk-UA" w:eastAsia="uk-UA"/>
        </w:rPr>
        <w:t>Тема 7</w:t>
      </w:r>
      <w:r w:rsidRPr="00D755EA">
        <w:rPr>
          <w:rStyle w:val="FontStyle37"/>
          <w:b/>
          <w:sz w:val="24"/>
          <w:lang w:val="uk-UA" w:eastAsia="uk-UA"/>
        </w:rPr>
        <w:t>.</w:t>
      </w:r>
      <w:r w:rsidRPr="00D755EA">
        <w:rPr>
          <w:rStyle w:val="FontStyle37"/>
          <w:sz w:val="24"/>
          <w:lang w:val="uk-UA" w:eastAsia="uk-UA"/>
        </w:rPr>
        <w:t xml:space="preserve"> </w:t>
      </w:r>
      <w:r w:rsidRPr="00D755EA">
        <w:rPr>
          <w:rStyle w:val="FontStyle30"/>
          <w:bCs/>
          <w:sz w:val="24"/>
          <w:lang w:val="uk-UA" w:eastAsia="uk-UA"/>
        </w:rPr>
        <w:t xml:space="preserve">Організація самостійної роботи студентів  </w:t>
      </w:r>
      <w:r w:rsidRPr="00D755EA">
        <w:rPr>
          <w:rStyle w:val="FontStyle37"/>
          <w:sz w:val="24"/>
          <w:lang w:val="uk-UA" w:eastAsia="uk-UA"/>
        </w:rPr>
        <w:t>Самостійна робота студентів (СРС), її сутність та значення. Зміст, види і форми, регламентація. Поза аудиторна індивідуальна робота зі студентами і самопідготовка студентів з вивчення фахових курсів: завдання викладача в галузі спрямування й організації навчального процесу. Методичні підходи до розробки рекомендацій із самостійної роботи студентів (денної/заочної/екстернатної форм навчання), складання професійно орієнтованих завдань. Диференціація та індивідуалізація завдань для самостійної роботи. Планування самостійної роботи студентів, нормування часу на виконання завдань, складання календарного плану-графіка. Контроль самостійної роботи студентів, його значення, форми, методи (експрес-контроль, перевірка індивідуальних завдань, контрольні роботи, співбесіда, колоквіуми, комп'ютерне тестування, реферати, дайджести, огляди тощо). Організація консультаційної роботи. Змістовні аспекти проведення індивідуальних і групових консультацій. Інформаційно-технічне забезпечення самостійної роботи студентів.</w:t>
      </w:r>
    </w:p>
    <w:p w:rsidR="00A76F97" w:rsidRPr="00D755EA" w:rsidRDefault="00A76F97" w:rsidP="00E961A4">
      <w:pPr>
        <w:pStyle w:val="Style24"/>
        <w:widowControl/>
        <w:spacing w:line="240" w:lineRule="auto"/>
        <w:ind w:firstLine="709"/>
        <w:jc w:val="both"/>
        <w:rPr>
          <w:rStyle w:val="FontStyle37"/>
          <w:sz w:val="24"/>
          <w:lang w:val="uk-UA" w:eastAsia="uk-UA"/>
        </w:rPr>
      </w:pPr>
      <w:r w:rsidRPr="00D755EA">
        <w:rPr>
          <w:rStyle w:val="FontStyle30"/>
          <w:bCs/>
          <w:sz w:val="24"/>
          <w:lang w:val="uk-UA" w:eastAsia="uk-UA"/>
        </w:rPr>
        <w:t xml:space="preserve">Тема 8. Контроль і діагностика знань студентів </w:t>
      </w:r>
      <w:r w:rsidRPr="00D755EA">
        <w:rPr>
          <w:rStyle w:val="FontStyle37"/>
          <w:sz w:val="24"/>
          <w:lang w:val="uk-UA" w:eastAsia="uk-UA"/>
        </w:rPr>
        <w:t>Роль і місце контролю знань у навчальному процесі. Види контролю: вхідний, поточний, рубіжний, підсумковий. Вдосконалення методів контролю за поточною роботою студентів. Атестація студентів. Модульно-рейтингова система оцінки знань студентів, основні принципи її побудови.</w:t>
      </w:r>
    </w:p>
    <w:p w:rsidR="00A76F97" w:rsidRPr="00D755EA" w:rsidRDefault="00A76F97" w:rsidP="00D755EA">
      <w:pPr>
        <w:pStyle w:val="Style6"/>
        <w:widowControl/>
        <w:spacing w:line="240" w:lineRule="auto"/>
        <w:ind w:firstLine="0"/>
        <w:rPr>
          <w:rStyle w:val="FontStyle37"/>
          <w:sz w:val="24"/>
          <w:lang w:val="uk-UA" w:eastAsia="uk-UA"/>
        </w:rPr>
      </w:pPr>
      <w:r w:rsidRPr="00D755EA">
        <w:rPr>
          <w:rStyle w:val="FontStyle37"/>
          <w:sz w:val="24"/>
          <w:lang w:val="uk-UA" w:eastAsia="uk-UA"/>
        </w:rPr>
        <w:t xml:space="preserve">Порядок і основні вимоги до проведення заліків та екзаменів. Комплексні екзаменаційні білети та методика їх розробки. Методика проведення екзаменів. Критерії оцінювання знань студентів. Методика проведення заліків і екзаменів із </w:t>
      </w:r>
      <w:r w:rsidRPr="00D755EA">
        <w:rPr>
          <w:rStyle w:val="FontStyle37"/>
          <w:spacing w:val="-8"/>
          <w:sz w:val="24"/>
          <w:lang w:val="uk-UA" w:eastAsia="uk-UA"/>
        </w:rPr>
        <w:t>застосуванням комп'ютерних технологій. Метод тестування як форма перевірки рівня засвоєння студентами навчального матеріалу. Переваги та недоліки тестування. Види тестів, методика їх розробки і специфіка їх використання в навчальному процесі. Методика комп'ютерного контролю знань. Державна атестація підготовки студентів та методика її проведення. Діагностика якості знань, та її критерії. Фахові випробування за ступенями освіти. Підходи до розробки методичного забезпечення проведення фахових випробувань. Оглядові лекції як фактор успішної підготовки до державних екзаменів. Процедура ДЕК</w:t>
      </w:r>
      <w:r w:rsidRPr="00D755EA">
        <w:rPr>
          <w:rStyle w:val="FontStyle37"/>
          <w:sz w:val="24"/>
          <w:lang w:val="uk-UA" w:eastAsia="uk-UA"/>
        </w:rPr>
        <w:t>.</w:t>
      </w:r>
    </w:p>
    <w:p w:rsidR="00A76F97" w:rsidRPr="00D755EA" w:rsidRDefault="00A76F97" w:rsidP="00F72141">
      <w:pPr>
        <w:jc w:val="center"/>
        <w:rPr>
          <w:rFonts w:ascii="Times New Roman" w:hAnsi="Times New Roman"/>
          <w:b/>
          <w:sz w:val="28"/>
          <w:szCs w:val="28"/>
          <w:lang w:val="uk-UA"/>
        </w:rPr>
      </w:pPr>
      <w:r w:rsidRPr="00D755EA">
        <w:rPr>
          <w:rFonts w:ascii="Times New Roman" w:hAnsi="Times New Roman"/>
          <w:b/>
          <w:sz w:val="28"/>
          <w:szCs w:val="28"/>
          <w:lang w:val="uk-UA"/>
        </w:rPr>
        <w:t xml:space="preserve">Лекційний модуль </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280"/>
        <w:gridCol w:w="686"/>
      </w:tblGrid>
      <w:tr w:rsidR="00A76F97" w:rsidRPr="00872114" w:rsidTr="00872114">
        <w:tc>
          <w:tcPr>
            <w:tcW w:w="540" w:type="dxa"/>
          </w:tcPr>
          <w:p w:rsidR="00A76F97" w:rsidRPr="00872114" w:rsidRDefault="00A76F97" w:rsidP="005C7468">
            <w:pPr>
              <w:tabs>
                <w:tab w:val="left" w:pos="426"/>
              </w:tabs>
              <w:spacing w:after="0" w:line="240" w:lineRule="auto"/>
              <w:jc w:val="both"/>
              <w:rPr>
                <w:rFonts w:ascii="Times New Roman" w:hAnsi="Times New Roman"/>
                <w:b/>
                <w:sz w:val="24"/>
                <w:szCs w:val="24"/>
                <w:lang w:val="uk-UA"/>
              </w:rPr>
            </w:pPr>
            <w:r w:rsidRPr="00872114">
              <w:rPr>
                <w:rFonts w:ascii="Times New Roman" w:hAnsi="Times New Roman"/>
                <w:b/>
                <w:sz w:val="24"/>
                <w:szCs w:val="24"/>
                <w:lang w:val="uk-UA"/>
              </w:rPr>
              <w:t>№</w:t>
            </w:r>
          </w:p>
        </w:tc>
        <w:tc>
          <w:tcPr>
            <w:tcW w:w="8280" w:type="dxa"/>
          </w:tcPr>
          <w:p w:rsidR="00A76F97" w:rsidRPr="00872114" w:rsidRDefault="00A76F97" w:rsidP="005C7468">
            <w:pPr>
              <w:tabs>
                <w:tab w:val="left" w:pos="426"/>
              </w:tabs>
              <w:spacing w:after="0" w:line="240" w:lineRule="auto"/>
              <w:jc w:val="center"/>
              <w:rPr>
                <w:rFonts w:ascii="Times New Roman" w:hAnsi="Times New Roman"/>
                <w:b/>
                <w:sz w:val="24"/>
                <w:szCs w:val="24"/>
                <w:lang w:val="uk-UA"/>
              </w:rPr>
            </w:pPr>
            <w:r w:rsidRPr="00872114">
              <w:rPr>
                <w:rFonts w:ascii="Times New Roman" w:hAnsi="Times New Roman"/>
                <w:b/>
                <w:sz w:val="24"/>
                <w:szCs w:val="24"/>
                <w:lang w:val="uk-UA"/>
              </w:rPr>
              <w:t>Тема лекції</w:t>
            </w:r>
          </w:p>
        </w:tc>
        <w:tc>
          <w:tcPr>
            <w:tcW w:w="686" w:type="dxa"/>
          </w:tcPr>
          <w:p w:rsidR="00A76F97" w:rsidRPr="00872114" w:rsidRDefault="00A76F97" w:rsidP="005C7468">
            <w:pPr>
              <w:tabs>
                <w:tab w:val="left" w:pos="-48"/>
                <w:tab w:val="left" w:pos="672"/>
              </w:tabs>
              <w:spacing w:after="0" w:line="240" w:lineRule="auto"/>
              <w:ind w:left="-48" w:right="132"/>
              <w:rPr>
                <w:rFonts w:ascii="Times New Roman" w:hAnsi="Times New Roman"/>
                <w:sz w:val="24"/>
                <w:szCs w:val="24"/>
                <w:lang w:val="uk-UA"/>
              </w:rPr>
            </w:pPr>
            <w:r w:rsidRPr="00872114">
              <w:rPr>
                <w:rFonts w:ascii="Times New Roman" w:hAnsi="Times New Roman"/>
                <w:sz w:val="24"/>
                <w:szCs w:val="24"/>
                <w:lang w:val="uk-UA"/>
              </w:rPr>
              <w:t>К-ть год</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1</w:t>
            </w:r>
          </w:p>
        </w:tc>
        <w:tc>
          <w:tcPr>
            <w:tcW w:w="8280" w:type="dxa"/>
          </w:tcPr>
          <w:p w:rsidR="00A76F97" w:rsidRPr="005C7468" w:rsidRDefault="00A76F97" w:rsidP="005C7468">
            <w:pPr>
              <w:tabs>
                <w:tab w:val="left" w:pos="426"/>
              </w:tabs>
              <w:spacing w:after="0" w:line="240" w:lineRule="auto"/>
              <w:ind w:left="-108" w:firstLine="108"/>
              <w:jc w:val="both"/>
              <w:rPr>
                <w:rFonts w:ascii="Times New Roman" w:hAnsi="Times New Roman"/>
                <w:b/>
                <w:spacing w:val="-8"/>
                <w:sz w:val="20"/>
                <w:szCs w:val="20"/>
                <w:lang w:val="uk-UA"/>
              </w:rPr>
            </w:pPr>
            <w:r w:rsidRPr="005C7468">
              <w:rPr>
                <w:rFonts w:ascii="Times New Roman" w:hAnsi="Times New Roman"/>
                <w:bCs/>
                <w:sz w:val="24"/>
                <w:szCs w:val="24"/>
                <w:lang w:val="uk-UA"/>
              </w:rPr>
              <w:t xml:space="preserve">Тема 1. </w:t>
            </w:r>
            <w:r w:rsidRPr="005C7468">
              <w:rPr>
                <w:rStyle w:val="FontStyle30"/>
                <w:bCs/>
                <w:sz w:val="24"/>
                <w:szCs w:val="24"/>
                <w:lang w:val="uk-UA" w:eastAsia="uk-UA"/>
              </w:rPr>
              <w:t xml:space="preserve">Система вищої освіти в Україні, тенденції та перспективи розвитку. </w:t>
            </w:r>
            <w:bookmarkStart w:id="0" w:name="_GoBack"/>
            <w:r w:rsidRPr="005C7468">
              <w:rPr>
                <w:rStyle w:val="FontStyle30"/>
                <w:bCs/>
                <w:sz w:val="24"/>
                <w:szCs w:val="24"/>
                <w:lang w:val="uk-UA" w:eastAsia="uk-UA"/>
              </w:rPr>
              <w:t>Державний стандарт підготовки фахівця</w:t>
            </w:r>
            <w:r w:rsidRPr="005C7468">
              <w:rPr>
                <w:rFonts w:ascii="Times New Roman" w:hAnsi="Times New Roman"/>
                <w:b/>
                <w:bCs/>
                <w:sz w:val="24"/>
                <w:szCs w:val="24"/>
                <w:lang w:val="uk-UA"/>
              </w:rPr>
              <w:t xml:space="preserve">: ОПП і ОКХ </w:t>
            </w:r>
            <w:bookmarkEnd w:id="0"/>
            <w:r w:rsidRPr="005C7468">
              <w:rPr>
                <w:rFonts w:ascii="Times New Roman" w:hAnsi="Times New Roman"/>
                <w:b/>
                <w:bCs/>
                <w:sz w:val="24"/>
                <w:szCs w:val="24"/>
                <w:lang w:val="uk-UA"/>
              </w:rPr>
              <w:t>майбутнього фахівця</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4</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2</w:t>
            </w:r>
          </w:p>
        </w:tc>
        <w:tc>
          <w:tcPr>
            <w:tcW w:w="8280" w:type="dxa"/>
          </w:tcPr>
          <w:p w:rsidR="00A76F97" w:rsidRPr="005C7468" w:rsidRDefault="00A76F97" w:rsidP="005C7468">
            <w:pPr>
              <w:spacing w:after="0" w:line="240" w:lineRule="auto"/>
              <w:ind w:left="-108" w:firstLine="108"/>
              <w:jc w:val="both"/>
              <w:rPr>
                <w:rFonts w:ascii="Times New Roman" w:hAnsi="Times New Roman"/>
                <w:b/>
                <w:spacing w:val="-8"/>
                <w:sz w:val="20"/>
                <w:szCs w:val="20"/>
                <w:lang w:val="uk-UA"/>
              </w:rPr>
            </w:pPr>
            <w:r w:rsidRPr="005C7468">
              <w:rPr>
                <w:rStyle w:val="FontStyle37"/>
                <w:sz w:val="24"/>
                <w:szCs w:val="24"/>
                <w:lang w:val="uk-UA" w:eastAsia="uk-UA"/>
              </w:rPr>
              <w:t>Тема2</w:t>
            </w:r>
            <w:r w:rsidRPr="005C7468">
              <w:rPr>
                <w:rStyle w:val="FontStyle37"/>
                <w:b/>
                <w:sz w:val="24"/>
                <w:szCs w:val="24"/>
                <w:lang w:val="uk-UA" w:eastAsia="uk-UA"/>
              </w:rPr>
              <w:t>.</w:t>
            </w:r>
            <w:r>
              <w:rPr>
                <w:rStyle w:val="FontStyle37"/>
                <w:b/>
                <w:sz w:val="24"/>
                <w:szCs w:val="24"/>
                <w:lang w:val="uk-UA" w:eastAsia="uk-UA"/>
              </w:rPr>
              <w:t xml:space="preserve"> </w:t>
            </w:r>
            <w:r w:rsidRPr="005C7468">
              <w:rPr>
                <w:rStyle w:val="FontStyle37"/>
                <w:b/>
                <w:sz w:val="24"/>
                <w:szCs w:val="24"/>
                <w:lang w:val="uk-UA" w:eastAsia="uk-UA"/>
              </w:rPr>
              <w:t>Психолого-педагогічні основи навчання студентів у ВНЗ та н</w:t>
            </w:r>
            <w:r w:rsidRPr="005C7468">
              <w:rPr>
                <w:rStyle w:val="FontStyle30"/>
                <w:bCs/>
                <w:sz w:val="24"/>
                <w:szCs w:val="24"/>
                <w:lang w:val="uk-UA" w:eastAsia="uk-UA"/>
              </w:rPr>
              <w:t xml:space="preserve">ауково-методичне </w:t>
            </w:r>
            <w:r w:rsidRPr="005C7468">
              <w:rPr>
                <w:rStyle w:val="FontStyle37"/>
                <w:b/>
                <w:sz w:val="24"/>
                <w:szCs w:val="24"/>
                <w:lang w:val="uk-UA" w:eastAsia="uk-UA"/>
              </w:rPr>
              <w:t>забезпечення</w:t>
            </w:r>
            <w:r w:rsidRPr="005C7468">
              <w:rPr>
                <w:rStyle w:val="FontStyle37"/>
                <w:sz w:val="24"/>
                <w:szCs w:val="24"/>
                <w:lang w:val="uk-UA" w:eastAsia="uk-UA"/>
              </w:rPr>
              <w:t xml:space="preserve"> </w:t>
            </w:r>
            <w:r w:rsidRPr="005C7468">
              <w:rPr>
                <w:rStyle w:val="FontStyle30"/>
                <w:bCs/>
                <w:sz w:val="24"/>
                <w:szCs w:val="24"/>
                <w:lang w:val="uk-UA" w:eastAsia="uk-UA"/>
              </w:rPr>
              <w:t xml:space="preserve">навчального процесу </w:t>
            </w:r>
            <w:r w:rsidRPr="005C7468">
              <w:rPr>
                <w:rStyle w:val="FontStyle37"/>
                <w:b/>
                <w:sz w:val="24"/>
                <w:szCs w:val="24"/>
                <w:lang w:val="uk-UA" w:eastAsia="uk-UA"/>
              </w:rPr>
              <w:t xml:space="preserve"> </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6</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3.</w:t>
            </w:r>
          </w:p>
        </w:tc>
        <w:tc>
          <w:tcPr>
            <w:tcW w:w="8280" w:type="dxa"/>
          </w:tcPr>
          <w:p w:rsidR="00A76F97" w:rsidRPr="005C7468" w:rsidRDefault="00A76F97" w:rsidP="005C7468">
            <w:pPr>
              <w:tabs>
                <w:tab w:val="left" w:pos="312"/>
                <w:tab w:val="left" w:pos="426"/>
              </w:tabs>
              <w:spacing w:after="0" w:line="240" w:lineRule="auto"/>
              <w:ind w:left="-108" w:firstLine="108"/>
              <w:jc w:val="both"/>
              <w:rPr>
                <w:rFonts w:ascii="Times New Roman" w:hAnsi="Times New Roman"/>
                <w:b/>
                <w:bCs/>
                <w:spacing w:val="-8"/>
                <w:sz w:val="20"/>
                <w:szCs w:val="20"/>
                <w:lang w:val="uk-UA"/>
              </w:rPr>
            </w:pPr>
            <w:r w:rsidRPr="005C7468">
              <w:rPr>
                <w:rFonts w:ascii="Times New Roman" w:hAnsi="Times New Roman"/>
                <w:bCs/>
                <w:sz w:val="24"/>
                <w:szCs w:val="24"/>
                <w:lang w:val="uk-UA"/>
              </w:rPr>
              <w:t xml:space="preserve">Тема 3. </w:t>
            </w:r>
            <w:r w:rsidRPr="005C7468">
              <w:rPr>
                <w:rStyle w:val="FontStyle30"/>
                <w:bCs/>
                <w:sz w:val="24"/>
                <w:szCs w:val="24"/>
                <w:lang w:val="uk-UA" w:eastAsia="uk-UA"/>
              </w:rPr>
              <w:t>Аудиторні форми навчання у ВНЗ: підготовка та проведення- лекції</w:t>
            </w:r>
            <w:r w:rsidRPr="005C7468">
              <w:rPr>
                <w:rFonts w:ascii="Times New Roman" w:hAnsi="Times New Roman"/>
                <w:sz w:val="24"/>
                <w:szCs w:val="24"/>
                <w:lang w:val="uk-UA"/>
              </w:rPr>
              <w:t xml:space="preserve">  </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4</w:t>
            </w:r>
          </w:p>
        </w:tc>
        <w:tc>
          <w:tcPr>
            <w:tcW w:w="8280" w:type="dxa"/>
          </w:tcPr>
          <w:p w:rsidR="00A76F97" w:rsidRPr="005C7468" w:rsidRDefault="00A76F97" w:rsidP="005C7468">
            <w:pPr>
              <w:pStyle w:val="Style23"/>
              <w:widowControl/>
              <w:spacing w:line="240" w:lineRule="auto"/>
              <w:ind w:left="-108" w:firstLine="108"/>
              <w:jc w:val="both"/>
              <w:rPr>
                <w:b/>
                <w:bCs/>
                <w:spacing w:val="-8"/>
                <w:sz w:val="20"/>
                <w:szCs w:val="20"/>
                <w:lang w:val="uk-UA" w:eastAsia="uk-UA"/>
              </w:rPr>
            </w:pPr>
            <w:r w:rsidRPr="005C7468">
              <w:rPr>
                <w:bCs/>
                <w:lang w:val="uk-UA"/>
              </w:rPr>
              <w:t xml:space="preserve">Тема 4. </w:t>
            </w:r>
            <w:r w:rsidRPr="005C7468">
              <w:rPr>
                <w:rStyle w:val="FontStyle30"/>
                <w:bCs/>
                <w:sz w:val="24"/>
                <w:lang w:val="uk-UA" w:eastAsia="uk-UA"/>
              </w:rPr>
              <w:t>Аудиторні форми навчання у ВНЗ: підготовка та методика проведення- практичнх і семінарських занять</w:t>
            </w:r>
            <w:r w:rsidRPr="005C7468">
              <w:rPr>
                <w:bCs/>
                <w:lang w:val="uk-UA"/>
              </w:rPr>
              <w:t xml:space="preserve"> </w:t>
            </w:r>
            <w:r w:rsidRPr="005C7468">
              <w:rPr>
                <w:lang w:val="uk-UA"/>
              </w:rPr>
              <w:t xml:space="preserve">  </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5</w:t>
            </w:r>
          </w:p>
        </w:tc>
        <w:tc>
          <w:tcPr>
            <w:tcW w:w="8280" w:type="dxa"/>
          </w:tcPr>
          <w:p w:rsidR="00A76F97" w:rsidRPr="005C7468" w:rsidRDefault="00A76F97" w:rsidP="005C7468">
            <w:pPr>
              <w:pStyle w:val="Style23"/>
              <w:widowControl/>
              <w:spacing w:line="240" w:lineRule="auto"/>
              <w:ind w:left="-108" w:firstLine="108"/>
              <w:jc w:val="both"/>
              <w:rPr>
                <w:bCs/>
                <w:lang w:val="uk-UA"/>
              </w:rPr>
            </w:pPr>
            <w:r w:rsidRPr="005C7468">
              <w:rPr>
                <w:bCs/>
                <w:lang w:val="uk-UA"/>
              </w:rPr>
              <w:t>Тема 5.</w:t>
            </w:r>
            <w:r w:rsidRPr="005C7468">
              <w:rPr>
                <w:rStyle w:val="FontStyle30"/>
                <w:bCs/>
                <w:sz w:val="24"/>
                <w:lang w:val="uk-UA" w:eastAsia="uk-UA"/>
              </w:rPr>
              <w:t xml:space="preserve"> Аудиторні форми навчання у ВНЗ: підготовка та методика проведення</w:t>
            </w:r>
            <w:r w:rsidRPr="005C7468">
              <w:rPr>
                <w:lang w:val="uk-UA"/>
              </w:rPr>
              <w:t xml:space="preserve"> </w:t>
            </w:r>
            <w:r w:rsidRPr="005C7468">
              <w:rPr>
                <w:b/>
                <w:lang w:val="uk-UA"/>
              </w:rPr>
              <w:t>лабораторних занять</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6</w:t>
            </w:r>
          </w:p>
        </w:tc>
        <w:tc>
          <w:tcPr>
            <w:tcW w:w="8280" w:type="dxa"/>
          </w:tcPr>
          <w:p w:rsidR="00A76F97" w:rsidRPr="005C7468" w:rsidRDefault="00A76F97" w:rsidP="005C7468">
            <w:pPr>
              <w:pStyle w:val="Style23"/>
              <w:widowControl/>
              <w:spacing w:line="240" w:lineRule="auto"/>
              <w:ind w:left="-108" w:firstLine="108"/>
              <w:jc w:val="both"/>
              <w:rPr>
                <w:b/>
                <w:bCs/>
                <w:spacing w:val="-8"/>
                <w:sz w:val="20"/>
                <w:szCs w:val="20"/>
                <w:lang w:val="uk-UA" w:eastAsia="uk-UA"/>
              </w:rPr>
            </w:pPr>
            <w:r w:rsidRPr="005C7468">
              <w:rPr>
                <w:bCs/>
                <w:lang w:val="uk-UA"/>
              </w:rPr>
              <w:t xml:space="preserve">Тема 6. </w:t>
            </w:r>
            <w:r w:rsidRPr="005C7468">
              <w:rPr>
                <w:rStyle w:val="FontStyle37"/>
                <w:b/>
                <w:sz w:val="24"/>
                <w:lang w:val="uk-UA" w:eastAsia="uk-UA"/>
              </w:rPr>
              <w:t>Інноваційні технології навчання та їх застосування</w:t>
            </w:r>
            <w:r w:rsidRPr="005C7468">
              <w:rPr>
                <w:lang w:val="uk-UA"/>
              </w:rPr>
              <w:t xml:space="preserve"> </w:t>
            </w:r>
            <w:r w:rsidRPr="005C7468">
              <w:rPr>
                <w:b/>
                <w:lang w:val="uk-UA"/>
              </w:rPr>
              <w:t>у викладанні фізичних дисциплін</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7</w:t>
            </w:r>
          </w:p>
        </w:tc>
        <w:tc>
          <w:tcPr>
            <w:tcW w:w="8280" w:type="dxa"/>
          </w:tcPr>
          <w:p w:rsidR="00A76F97" w:rsidRPr="005C7468" w:rsidRDefault="00A76F97" w:rsidP="005C7468">
            <w:pPr>
              <w:pStyle w:val="Style23"/>
              <w:widowControl/>
              <w:spacing w:line="240" w:lineRule="auto"/>
              <w:ind w:left="-108" w:firstLine="108"/>
              <w:jc w:val="both"/>
              <w:rPr>
                <w:rStyle w:val="FontStyle30"/>
                <w:bCs/>
                <w:sz w:val="24"/>
                <w:lang w:val="uk-UA" w:eastAsia="uk-UA"/>
              </w:rPr>
            </w:pPr>
            <w:r w:rsidRPr="005C7468">
              <w:rPr>
                <w:rStyle w:val="FontStyle30"/>
                <w:bCs/>
                <w:sz w:val="24"/>
                <w:lang w:val="uk-UA" w:eastAsia="uk-UA"/>
              </w:rPr>
              <w:t>Тема 7</w:t>
            </w:r>
            <w:r w:rsidRPr="005C7468">
              <w:rPr>
                <w:rStyle w:val="FontStyle37"/>
                <w:b/>
                <w:sz w:val="24"/>
                <w:lang w:val="uk-UA" w:eastAsia="uk-UA"/>
              </w:rPr>
              <w:t>.</w:t>
            </w:r>
            <w:r w:rsidRPr="005C7468">
              <w:rPr>
                <w:rStyle w:val="FontStyle37"/>
                <w:sz w:val="24"/>
                <w:lang w:val="uk-UA" w:eastAsia="uk-UA"/>
              </w:rPr>
              <w:t xml:space="preserve"> </w:t>
            </w:r>
            <w:r w:rsidRPr="005C7468">
              <w:rPr>
                <w:rStyle w:val="FontStyle30"/>
                <w:bCs/>
                <w:sz w:val="24"/>
                <w:lang w:val="uk-UA" w:eastAsia="uk-UA"/>
              </w:rPr>
              <w:t xml:space="preserve">Організація самостійної роботи студентів  </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8</w:t>
            </w:r>
          </w:p>
        </w:tc>
        <w:tc>
          <w:tcPr>
            <w:tcW w:w="8280" w:type="dxa"/>
          </w:tcPr>
          <w:p w:rsidR="00A76F97" w:rsidRPr="005C7468" w:rsidRDefault="00A76F97" w:rsidP="005C7468">
            <w:pPr>
              <w:pStyle w:val="Style23"/>
              <w:widowControl/>
              <w:spacing w:line="240" w:lineRule="auto"/>
              <w:ind w:left="-108" w:firstLine="108"/>
              <w:jc w:val="both"/>
              <w:rPr>
                <w:rStyle w:val="FontStyle30"/>
                <w:bCs/>
                <w:sz w:val="24"/>
                <w:lang w:val="uk-UA" w:eastAsia="uk-UA"/>
              </w:rPr>
            </w:pPr>
            <w:r w:rsidRPr="005C7468">
              <w:rPr>
                <w:rStyle w:val="FontStyle30"/>
                <w:bCs/>
                <w:sz w:val="24"/>
                <w:lang w:val="uk-UA" w:eastAsia="uk-UA"/>
              </w:rPr>
              <w:t>Тема 8. Контроль і діагностика знань студентів</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p>
        </w:tc>
        <w:tc>
          <w:tcPr>
            <w:tcW w:w="8280" w:type="dxa"/>
          </w:tcPr>
          <w:p w:rsidR="00A76F97" w:rsidRPr="005C7468" w:rsidRDefault="00A76F97" w:rsidP="005C7468">
            <w:pPr>
              <w:tabs>
                <w:tab w:val="left" w:pos="426"/>
              </w:tabs>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Всього</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18</w:t>
            </w:r>
          </w:p>
        </w:tc>
      </w:tr>
    </w:tbl>
    <w:p w:rsidR="00A76F97" w:rsidRDefault="00A76F97" w:rsidP="00FC566B">
      <w:pPr>
        <w:spacing w:after="0" w:line="240" w:lineRule="auto"/>
        <w:ind w:left="360"/>
        <w:jc w:val="center"/>
        <w:rPr>
          <w:rFonts w:ascii="Times New Roman" w:hAnsi="Times New Roman"/>
          <w:b/>
          <w:sz w:val="24"/>
          <w:szCs w:val="24"/>
          <w:lang w:val="uk-UA"/>
        </w:rPr>
      </w:pPr>
    </w:p>
    <w:p w:rsidR="00A76F97" w:rsidRPr="00872114" w:rsidRDefault="00A76F97" w:rsidP="00FC566B">
      <w:pPr>
        <w:spacing w:after="0" w:line="240" w:lineRule="auto"/>
        <w:ind w:left="360"/>
        <w:jc w:val="center"/>
        <w:rPr>
          <w:rFonts w:ascii="Times New Roman" w:hAnsi="Times New Roman"/>
          <w:b/>
          <w:sz w:val="28"/>
          <w:szCs w:val="28"/>
          <w:lang w:val="uk-UA"/>
        </w:rPr>
      </w:pPr>
      <w:r w:rsidRPr="00872114">
        <w:rPr>
          <w:rFonts w:ascii="Times New Roman" w:hAnsi="Times New Roman"/>
          <w:b/>
          <w:sz w:val="28"/>
          <w:szCs w:val="28"/>
          <w:lang w:val="uk-UA"/>
        </w:rPr>
        <w:t xml:space="preserve">Практичний модуль </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280"/>
        <w:gridCol w:w="686"/>
      </w:tblGrid>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w:t>
            </w:r>
          </w:p>
        </w:tc>
        <w:tc>
          <w:tcPr>
            <w:tcW w:w="8280" w:type="dxa"/>
          </w:tcPr>
          <w:p w:rsidR="00A76F97" w:rsidRPr="00872114" w:rsidRDefault="00A76F97" w:rsidP="005C7468">
            <w:pPr>
              <w:tabs>
                <w:tab w:val="left" w:pos="426"/>
              </w:tabs>
              <w:spacing w:after="0" w:line="240" w:lineRule="auto"/>
              <w:jc w:val="center"/>
              <w:rPr>
                <w:rFonts w:ascii="Times New Roman" w:hAnsi="Times New Roman"/>
                <w:b/>
                <w:sz w:val="24"/>
                <w:szCs w:val="24"/>
                <w:lang w:val="uk-UA"/>
              </w:rPr>
            </w:pPr>
            <w:r w:rsidRPr="00872114">
              <w:rPr>
                <w:rFonts w:ascii="Times New Roman" w:hAnsi="Times New Roman"/>
                <w:b/>
                <w:sz w:val="24"/>
                <w:szCs w:val="24"/>
                <w:lang w:val="uk-UA"/>
              </w:rPr>
              <w:t>Тема лекції</w:t>
            </w:r>
          </w:p>
        </w:tc>
        <w:tc>
          <w:tcPr>
            <w:tcW w:w="686" w:type="dxa"/>
          </w:tcPr>
          <w:p w:rsidR="00A76F97" w:rsidRPr="005C7468" w:rsidRDefault="00A76F97" w:rsidP="005C7468">
            <w:pPr>
              <w:tabs>
                <w:tab w:val="left" w:pos="-48"/>
                <w:tab w:val="left" w:pos="672"/>
              </w:tabs>
              <w:spacing w:after="0" w:line="240" w:lineRule="auto"/>
              <w:ind w:left="-48" w:right="132"/>
              <w:rPr>
                <w:rFonts w:ascii="Times New Roman" w:hAnsi="Times New Roman"/>
                <w:sz w:val="20"/>
                <w:szCs w:val="20"/>
                <w:lang w:val="uk-UA"/>
              </w:rPr>
            </w:pPr>
            <w:r w:rsidRPr="005C7468">
              <w:rPr>
                <w:rFonts w:ascii="Times New Roman" w:hAnsi="Times New Roman"/>
                <w:sz w:val="20"/>
                <w:szCs w:val="20"/>
                <w:lang w:val="uk-UA"/>
              </w:rPr>
              <w:t>К-ть год</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1</w:t>
            </w:r>
          </w:p>
        </w:tc>
        <w:tc>
          <w:tcPr>
            <w:tcW w:w="8280" w:type="dxa"/>
          </w:tcPr>
          <w:p w:rsidR="00A76F97" w:rsidRPr="005C7468" w:rsidRDefault="00A76F97" w:rsidP="005C7468">
            <w:pPr>
              <w:tabs>
                <w:tab w:val="left" w:pos="426"/>
              </w:tabs>
              <w:spacing w:after="0" w:line="240" w:lineRule="auto"/>
              <w:ind w:left="-108" w:firstLine="108"/>
              <w:jc w:val="both"/>
              <w:rPr>
                <w:rFonts w:ascii="Times New Roman" w:hAnsi="Times New Roman"/>
                <w:b/>
                <w:spacing w:val="-8"/>
                <w:sz w:val="20"/>
                <w:szCs w:val="20"/>
                <w:lang w:val="uk-UA"/>
              </w:rPr>
            </w:pPr>
            <w:r w:rsidRPr="005C7468">
              <w:rPr>
                <w:rFonts w:ascii="Times New Roman" w:hAnsi="Times New Roman"/>
                <w:bCs/>
                <w:sz w:val="24"/>
                <w:szCs w:val="24"/>
                <w:lang w:val="uk-UA"/>
              </w:rPr>
              <w:t xml:space="preserve">Тема 1. </w:t>
            </w:r>
            <w:r w:rsidRPr="005C7468">
              <w:rPr>
                <w:rStyle w:val="FontStyle30"/>
                <w:bCs/>
                <w:sz w:val="24"/>
                <w:szCs w:val="24"/>
                <w:lang w:val="uk-UA" w:eastAsia="uk-UA"/>
              </w:rPr>
              <w:t>Система вищої освіти в Україні, тенденції та перспективи розвитку. Державний стандарт підготовки фахівця</w:t>
            </w:r>
            <w:r w:rsidRPr="005C7468">
              <w:rPr>
                <w:rFonts w:ascii="Times New Roman" w:hAnsi="Times New Roman"/>
                <w:b/>
                <w:bCs/>
                <w:sz w:val="24"/>
                <w:szCs w:val="24"/>
                <w:lang w:val="uk-UA"/>
              </w:rPr>
              <w:t>: ОПП і ОКХ майбутнього фахівця</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2</w:t>
            </w:r>
          </w:p>
        </w:tc>
        <w:tc>
          <w:tcPr>
            <w:tcW w:w="8280" w:type="dxa"/>
          </w:tcPr>
          <w:p w:rsidR="00A76F97" w:rsidRPr="005C7468" w:rsidRDefault="00A76F97" w:rsidP="005C7468">
            <w:pPr>
              <w:spacing w:after="0" w:line="240" w:lineRule="auto"/>
              <w:ind w:left="-108" w:firstLine="108"/>
              <w:jc w:val="both"/>
              <w:rPr>
                <w:rFonts w:ascii="Times New Roman" w:hAnsi="Times New Roman"/>
                <w:b/>
                <w:spacing w:val="-8"/>
                <w:sz w:val="20"/>
                <w:szCs w:val="20"/>
                <w:lang w:val="uk-UA"/>
              </w:rPr>
            </w:pPr>
            <w:r w:rsidRPr="005C7468">
              <w:rPr>
                <w:rStyle w:val="FontStyle37"/>
                <w:sz w:val="24"/>
                <w:szCs w:val="24"/>
                <w:lang w:val="uk-UA" w:eastAsia="uk-UA"/>
              </w:rPr>
              <w:t>Тема2</w:t>
            </w:r>
            <w:r w:rsidRPr="005C7468">
              <w:rPr>
                <w:rStyle w:val="FontStyle37"/>
                <w:b/>
                <w:sz w:val="24"/>
                <w:szCs w:val="24"/>
                <w:lang w:val="uk-UA" w:eastAsia="uk-UA"/>
              </w:rPr>
              <w:t>.Психолого-педагогічні основи навчання студентів у ВНЗ та н</w:t>
            </w:r>
            <w:r w:rsidRPr="005C7468">
              <w:rPr>
                <w:rStyle w:val="FontStyle30"/>
                <w:bCs/>
                <w:sz w:val="24"/>
                <w:szCs w:val="24"/>
                <w:lang w:val="uk-UA" w:eastAsia="uk-UA"/>
              </w:rPr>
              <w:t xml:space="preserve">ауково-методичне </w:t>
            </w:r>
            <w:r w:rsidRPr="005C7468">
              <w:rPr>
                <w:rStyle w:val="FontStyle37"/>
                <w:b/>
                <w:sz w:val="24"/>
                <w:szCs w:val="24"/>
                <w:lang w:val="uk-UA" w:eastAsia="uk-UA"/>
              </w:rPr>
              <w:t>забезпечення</w:t>
            </w:r>
            <w:r w:rsidRPr="005C7468">
              <w:rPr>
                <w:rStyle w:val="FontStyle37"/>
                <w:sz w:val="24"/>
                <w:szCs w:val="24"/>
                <w:lang w:val="uk-UA" w:eastAsia="uk-UA"/>
              </w:rPr>
              <w:t xml:space="preserve"> </w:t>
            </w:r>
            <w:r w:rsidRPr="005C7468">
              <w:rPr>
                <w:rStyle w:val="FontStyle30"/>
                <w:bCs/>
                <w:sz w:val="24"/>
                <w:szCs w:val="24"/>
                <w:lang w:val="uk-UA" w:eastAsia="uk-UA"/>
              </w:rPr>
              <w:t xml:space="preserve">навчального процесу </w:t>
            </w:r>
            <w:r w:rsidRPr="005C7468">
              <w:rPr>
                <w:rStyle w:val="FontStyle37"/>
                <w:b/>
                <w:sz w:val="24"/>
                <w:szCs w:val="24"/>
                <w:lang w:val="uk-UA" w:eastAsia="uk-UA"/>
              </w:rPr>
              <w:t xml:space="preserve"> </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4</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3.</w:t>
            </w:r>
          </w:p>
        </w:tc>
        <w:tc>
          <w:tcPr>
            <w:tcW w:w="8280" w:type="dxa"/>
          </w:tcPr>
          <w:p w:rsidR="00A76F97" w:rsidRPr="005C7468" w:rsidRDefault="00A76F97" w:rsidP="005C7468">
            <w:pPr>
              <w:tabs>
                <w:tab w:val="left" w:pos="312"/>
                <w:tab w:val="left" w:pos="426"/>
              </w:tabs>
              <w:spacing w:after="0" w:line="240" w:lineRule="auto"/>
              <w:ind w:left="-108" w:firstLine="108"/>
              <w:jc w:val="both"/>
              <w:rPr>
                <w:rFonts w:ascii="Times New Roman" w:hAnsi="Times New Roman"/>
                <w:b/>
                <w:bCs/>
                <w:spacing w:val="-8"/>
                <w:sz w:val="20"/>
                <w:szCs w:val="20"/>
                <w:lang w:val="uk-UA"/>
              </w:rPr>
            </w:pPr>
            <w:r w:rsidRPr="005C7468">
              <w:rPr>
                <w:rFonts w:ascii="Times New Roman" w:hAnsi="Times New Roman"/>
                <w:bCs/>
                <w:sz w:val="24"/>
                <w:szCs w:val="24"/>
                <w:lang w:val="uk-UA"/>
              </w:rPr>
              <w:t xml:space="preserve">Тема 3. </w:t>
            </w:r>
            <w:r w:rsidRPr="005C7468">
              <w:rPr>
                <w:rStyle w:val="FontStyle30"/>
                <w:bCs/>
                <w:sz w:val="24"/>
                <w:szCs w:val="24"/>
                <w:lang w:val="uk-UA" w:eastAsia="uk-UA"/>
              </w:rPr>
              <w:t>Аудиторні форми навчання у ВНЗ: підготовка та проведення- лекції</w:t>
            </w:r>
            <w:r w:rsidRPr="005C7468">
              <w:rPr>
                <w:rFonts w:ascii="Times New Roman" w:hAnsi="Times New Roman"/>
                <w:sz w:val="24"/>
                <w:szCs w:val="24"/>
                <w:lang w:val="uk-UA"/>
              </w:rPr>
              <w:t xml:space="preserve">  </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4</w:t>
            </w:r>
          </w:p>
        </w:tc>
        <w:tc>
          <w:tcPr>
            <w:tcW w:w="8280" w:type="dxa"/>
          </w:tcPr>
          <w:p w:rsidR="00A76F97" w:rsidRPr="005C7468" w:rsidRDefault="00A76F97" w:rsidP="005C7468">
            <w:pPr>
              <w:pStyle w:val="Style23"/>
              <w:widowControl/>
              <w:spacing w:line="240" w:lineRule="auto"/>
              <w:ind w:left="-108" w:firstLine="108"/>
              <w:jc w:val="both"/>
              <w:rPr>
                <w:b/>
                <w:bCs/>
                <w:spacing w:val="-8"/>
                <w:sz w:val="20"/>
                <w:szCs w:val="20"/>
                <w:lang w:val="uk-UA" w:eastAsia="uk-UA"/>
              </w:rPr>
            </w:pPr>
            <w:r w:rsidRPr="005C7468">
              <w:rPr>
                <w:bCs/>
                <w:lang w:val="uk-UA"/>
              </w:rPr>
              <w:t xml:space="preserve">Тема 4. </w:t>
            </w:r>
            <w:r w:rsidRPr="005C7468">
              <w:rPr>
                <w:rStyle w:val="FontStyle30"/>
                <w:bCs/>
                <w:sz w:val="24"/>
                <w:lang w:val="uk-UA" w:eastAsia="uk-UA"/>
              </w:rPr>
              <w:t>Аудиторні форми навчання у ВНЗ: підготовка та методика проведення- практичнх і семінарських занять</w:t>
            </w:r>
            <w:r w:rsidRPr="005C7468">
              <w:rPr>
                <w:bCs/>
                <w:lang w:val="uk-UA"/>
              </w:rPr>
              <w:t xml:space="preserve"> </w:t>
            </w:r>
            <w:r w:rsidRPr="005C7468">
              <w:rPr>
                <w:lang w:val="uk-UA"/>
              </w:rPr>
              <w:t xml:space="preserve">  </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5</w:t>
            </w:r>
          </w:p>
        </w:tc>
        <w:tc>
          <w:tcPr>
            <w:tcW w:w="8280" w:type="dxa"/>
          </w:tcPr>
          <w:p w:rsidR="00A76F97" w:rsidRPr="005C7468" w:rsidRDefault="00A76F97" w:rsidP="005C7468">
            <w:pPr>
              <w:pStyle w:val="Style23"/>
              <w:widowControl/>
              <w:spacing w:line="240" w:lineRule="auto"/>
              <w:ind w:left="-108" w:firstLine="108"/>
              <w:jc w:val="both"/>
              <w:rPr>
                <w:bCs/>
                <w:lang w:val="uk-UA"/>
              </w:rPr>
            </w:pPr>
            <w:r w:rsidRPr="005C7468">
              <w:rPr>
                <w:bCs/>
                <w:lang w:val="uk-UA"/>
              </w:rPr>
              <w:t>Тема 5.</w:t>
            </w:r>
            <w:r w:rsidRPr="005C7468">
              <w:rPr>
                <w:rStyle w:val="FontStyle30"/>
                <w:bCs/>
                <w:sz w:val="24"/>
                <w:lang w:val="uk-UA" w:eastAsia="uk-UA"/>
              </w:rPr>
              <w:t xml:space="preserve"> Аудиторні форми навчання у ВНЗ: підготовка та методика проведення</w:t>
            </w:r>
            <w:r w:rsidRPr="005C7468">
              <w:rPr>
                <w:lang w:val="uk-UA"/>
              </w:rPr>
              <w:t xml:space="preserve"> </w:t>
            </w:r>
            <w:r w:rsidRPr="005C7468">
              <w:rPr>
                <w:b/>
                <w:lang w:val="uk-UA"/>
              </w:rPr>
              <w:t>лабораторних занять</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6</w:t>
            </w:r>
          </w:p>
        </w:tc>
        <w:tc>
          <w:tcPr>
            <w:tcW w:w="8280" w:type="dxa"/>
          </w:tcPr>
          <w:p w:rsidR="00A76F97" w:rsidRPr="005C7468" w:rsidRDefault="00A76F97" w:rsidP="005C7468">
            <w:pPr>
              <w:pStyle w:val="Style23"/>
              <w:widowControl/>
              <w:spacing w:line="240" w:lineRule="auto"/>
              <w:ind w:left="-108" w:firstLine="108"/>
              <w:jc w:val="both"/>
              <w:rPr>
                <w:b/>
                <w:bCs/>
                <w:spacing w:val="-8"/>
                <w:sz w:val="20"/>
                <w:szCs w:val="20"/>
                <w:lang w:val="uk-UA" w:eastAsia="uk-UA"/>
              </w:rPr>
            </w:pPr>
            <w:r w:rsidRPr="005C7468">
              <w:rPr>
                <w:bCs/>
                <w:lang w:val="uk-UA"/>
              </w:rPr>
              <w:t xml:space="preserve">Тема 6. </w:t>
            </w:r>
            <w:r w:rsidRPr="005C7468">
              <w:rPr>
                <w:rStyle w:val="FontStyle37"/>
                <w:b/>
                <w:sz w:val="24"/>
                <w:lang w:val="uk-UA" w:eastAsia="uk-UA"/>
              </w:rPr>
              <w:t>Інноваційні технології навчання та їх застосування</w:t>
            </w:r>
            <w:r w:rsidRPr="005C7468">
              <w:rPr>
                <w:lang w:val="uk-UA"/>
              </w:rPr>
              <w:t xml:space="preserve"> </w:t>
            </w:r>
            <w:r w:rsidRPr="005C7468">
              <w:rPr>
                <w:b/>
                <w:lang w:val="uk-UA"/>
              </w:rPr>
              <w:t>у викладанні фізичних дисциплін</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7</w:t>
            </w:r>
          </w:p>
        </w:tc>
        <w:tc>
          <w:tcPr>
            <w:tcW w:w="8280" w:type="dxa"/>
          </w:tcPr>
          <w:p w:rsidR="00A76F97" w:rsidRPr="005C7468" w:rsidRDefault="00A76F97" w:rsidP="005C7468">
            <w:pPr>
              <w:pStyle w:val="Style23"/>
              <w:widowControl/>
              <w:spacing w:line="240" w:lineRule="auto"/>
              <w:ind w:left="-108" w:firstLine="108"/>
              <w:jc w:val="both"/>
              <w:rPr>
                <w:rStyle w:val="FontStyle30"/>
                <w:bCs/>
                <w:sz w:val="24"/>
                <w:lang w:val="uk-UA" w:eastAsia="uk-UA"/>
              </w:rPr>
            </w:pPr>
            <w:r w:rsidRPr="005C7468">
              <w:rPr>
                <w:rStyle w:val="FontStyle30"/>
                <w:bCs/>
                <w:sz w:val="24"/>
                <w:lang w:val="uk-UA" w:eastAsia="uk-UA"/>
              </w:rPr>
              <w:t>Тема 7</w:t>
            </w:r>
            <w:r w:rsidRPr="005C7468">
              <w:rPr>
                <w:rStyle w:val="FontStyle37"/>
                <w:b/>
                <w:sz w:val="24"/>
                <w:lang w:val="uk-UA" w:eastAsia="uk-UA"/>
              </w:rPr>
              <w:t>.</w:t>
            </w:r>
            <w:r w:rsidRPr="005C7468">
              <w:rPr>
                <w:rStyle w:val="FontStyle37"/>
                <w:sz w:val="24"/>
                <w:lang w:val="uk-UA" w:eastAsia="uk-UA"/>
              </w:rPr>
              <w:t xml:space="preserve"> </w:t>
            </w:r>
            <w:r w:rsidRPr="005C7468">
              <w:rPr>
                <w:rStyle w:val="FontStyle30"/>
                <w:bCs/>
                <w:sz w:val="24"/>
                <w:lang w:val="uk-UA" w:eastAsia="uk-UA"/>
              </w:rPr>
              <w:t xml:space="preserve">Організація самостійної роботи студентів  </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2</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r w:rsidRPr="005C7468">
              <w:rPr>
                <w:rFonts w:ascii="Times New Roman" w:hAnsi="Times New Roman"/>
                <w:b/>
                <w:sz w:val="20"/>
                <w:szCs w:val="20"/>
                <w:lang w:val="uk-UA"/>
              </w:rPr>
              <w:t>8</w:t>
            </w:r>
          </w:p>
        </w:tc>
        <w:tc>
          <w:tcPr>
            <w:tcW w:w="8280" w:type="dxa"/>
          </w:tcPr>
          <w:p w:rsidR="00A76F97" w:rsidRPr="005C7468" w:rsidRDefault="00A76F97" w:rsidP="005C7468">
            <w:pPr>
              <w:pStyle w:val="Style23"/>
              <w:widowControl/>
              <w:spacing w:line="240" w:lineRule="auto"/>
              <w:ind w:left="-108" w:firstLine="108"/>
              <w:jc w:val="both"/>
              <w:rPr>
                <w:rStyle w:val="FontStyle30"/>
                <w:bCs/>
                <w:sz w:val="24"/>
                <w:lang w:val="uk-UA" w:eastAsia="uk-UA"/>
              </w:rPr>
            </w:pPr>
            <w:r w:rsidRPr="005C7468">
              <w:rPr>
                <w:rStyle w:val="FontStyle30"/>
                <w:bCs/>
                <w:sz w:val="24"/>
                <w:lang w:val="uk-UA" w:eastAsia="uk-UA"/>
              </w:rPr>
              <w:t>Тема 8. Контроль і діагностика знань студентів</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sidRPr="005C7468">
              <w:rPr>
                <w:rFonts w:ascii="Times New Roman" w:hAnsi="Times New Roman"/>
                <w:b/>
                <w:sz w:val="20"/>
                <w:szCs w:val="20"/>
                <w:lang w:val="uk-UA"/>
              </w:rPr>
              <w:t>-</w:t>
            </w:r>
          </w:p>
        </w:tc>
      </w:tr>
      <w:tr w:rsidR="00A76F97" w:rsidRPr="005C7468" w:rsidTr="00872114">
        <w:tc>
          <w:tcPr>
            <w:tcW w:w="540" w:type="dxa"/>
          </w:tcPr>
          <w:p w:rsidR="00A76F97" w:rsidRPr="005C7468" w:rsidRDefault="00A76F97" w:rsidP="005C7468">
            <w:pPr>
              <w:tabs>
                <w:tab w:val="left" w:pos="426"/>
              </w:tabs>
              <w:spacing w:after="0" w:line="240" w:lineRule="auto"/>
              <w:jc w:val="both"/>
              <w:rPr>
                <w:rFonts w:ascii="Times New Roman" w:hAnsi="Times New Roman"/>
                <w:b/>
                <w:sz w:val="20"/>
                <w:szCs w:val="20"/>
                <w:lang w:val="uk-UA"/>
              </w:rPr>
            </w:pPr>
          </w:p>
        </w:tc>
        <w:tc>
          <w:tcPr>
            <w:tcW w:w="8280" w:type="dxa"/>
          </w:tcPr>
          <w:p w:rsidR="00A76F97" w:rsidRPr="005C7468" w:rsidRDefault="00A76F97" w:rsidP="005C7468">
            <w:pPr>
              <w:tabs>
                <w:tab w:val="left" w:pos="426"/>
              </w:tabs>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Всього</w:t>
            </w:r>
          </w:p>
        </w:tc>
        <w:tc>
          <w:tcPr>
            <w:tcW w:w="686" w:type="dxa"/>
          </w:tcPr>
          <w:p w:rsidR="00A76F97" w:rsidRPr="005C7468" w:rsidRDefault="00A76F97" w:rsidP="005C7468">
            <w:pPr>
              <w:tabs>
                <w:tab w:val="left" w:pos="426"/>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14</w:t>
            </w:r>
          </w:p>
        </w:tc>
      </w:tr>
    </w:tbl>
    <w:p w:rsidR="00A76F97" w:rsidRDefault="00A76F97" w:rsidP="00FC566B">
      <w:pPr>
        <w:spacing w:after="0" w:line="240" w:lineRule="auto"/>
        <w:ind w:left="360"/>
        <w:jc w:val="center"/>
        <w:rPr>
          <w:rFonts w:ascii="Times New Roman" w:hAnsi="Times New Roman"/>
          <w:b/>
          <w:sz w:val="24"/>
          <w:szCs w:val="24"/>
          <w:lang w:val="uk-UA"/>
        </w:rPr>
      </w:pPr>
    </w:p>
    <w:p w:rsidR="00A76F97" w:rsidRPr="007C1714" w:rsidRDefault="00A76F97" w:rsidP="00F72141">
      <w:pPr>
        <w:ind w:left="360"/>
        <w:jc w:val="center"/>
        <w:rPr>
          <w:rFonts w:ascii="Times New Roman" w:hAnsi="Times New Roman"/>
          <w:b/>
          <w:lang w:val="uk-UA"/>
        </w:rPr>
      </w:pPr>
      <w:r w:rsidRPr="007C1714">
        <w:rPr>
          <w:rFonts w:ascii="Times New Roman" w:hAnsi="Times New Roman"/>
          <w:b/>
          <w:sz w:val="28"/>
          <w:szCs w:val="28"/>
          <w:lang w:val="uk-UA"/>
        </w:rPr>
        <w:t>Модуль самостійної роботи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774"/>
        <w:gridCol w:w="1620"/>
        <w:gridCol w:w="720"/>
      </w:tblGrid>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w:t>
            </w:r>
          </w:p>
        </w:tc>
        <w:tc>
          <w:tcPr>
            <w:tcW w:w="677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Тема роботи</w:t>
            </w:r>
          </w:p>
        </w:tc>
        <w:tc>
          <w:tcPr>
            <w:tcW w:w="1620"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Форма звіту</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К-сть год</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1</w:t>
            </w:r>
          </w:p>
        </w:tc>
        <w:tc>
          <w:tcPr>
            <w:tcW w:w="6774" w:type="dxa"/>
          </w:tcPr>
          <w:p w:rsidR="00A76F97" w:rsidRPr="005C7468" w:rsidRDefault="00A76F97" w:rsidP="005C7468">
            <w:pPr>
              <w:spacing w:after="0" w:line="240" w:lineRule="auto"/>
              <w:rPr>
                <w:rFonts w:ascii="Times New Roman" w:hAnsi="Times New Roman"/>
                <w:sz w:val="24"/>
                <w:szCs w:val="24"/>
                <w:lang w:val="uk-UA"/>
              </w:rPr>
            </w:pPr>
            <w:r w:rsidRPr="005C7468">
              <w:rPr>
                <w:rFonts w:ascii="Times New Roman" w:hAnsi="Times New Roman"/>
                <w:bCs/>
                <w:sz w:val="24"/>
                <w:szCs w:val="24"/>
                <w:lang w:val="uk-UA"/>
              </w:rPr>
              <w:t xml:space="preserve">Тема 1. </w:t>
            </w:r>
            <w:r w:rsidRPr="005C7468">
              <w:rPr>
                <w:rStyle w:val="FontStyle30"/>
                <w:bCs/>
                <w:sz w:val="24"/>
                <w:szCs w:val="24"/>
                <w:lang w:val="uk-UA" w:eastAsia="uk-UA"/>
              </w:rPr>
              <w:t xml:space="preserve">Система вищої освіти в Україні, тенденції та перспективи розвитку. </w:t>
            </w:r>
            <w:r w:rsidRPr="005C7468">
              <w:rPr>
                <w:rFonts w:ascii="Times New Roman" w:hAnsi="Times New Roman"/>
                <w:b/>
                <w:bCs/>
                <w:sz w:val="24"/>
                <w:szCs w:val="24"/>
                <w:lang w:val="uk-UA"/>
              </w:rPr>
              <w:t>Принципи організації навчального процесу у ВНЗ ОПП і ОКХ майбутнього фахівця</w:t>
            </w:r>
          </w:p>
        </w:tc>
        <w:tc>
          <w:tcPr>
            <w:tcW w:w="1620" w:type="dxa"/>
          </w:tcPr>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Інформаційний звіт</w:t>
            </w:r>
          </w:p>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Тестування</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Pr>
                <w:rFonts w:ascii="Times New Roman" w:hAnsi="Times New Roman"/>
                <w:b/>
                <w:sz w:val="24"/>
                <w:szCs w:val="24"/>
                <w:lang w:val="uk-UA"/>
              </w:rPr>
              <w:t>8</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2</w:t>
            </w:r>
          </w:p>
        </w:tc>
        <w:tc>
          <w:tcPr>
            <w:tcW w:w="6774" w:type="dxa"/>
          </w:tcPr>
          <w:p w:rsidR="00A76F97" w:rsidRPr="005C7468" w:rsidRDefault="00A76F97" w:rsidP="005C7468">
            <w:pPr>
              <w:spacing w:after="0" w:line="240" w:lineRule="auto"/>
              <w:rPr>
                <w:rFonts w:ascii="Times New Roman" w:hAnsi="Times New Roman"/>
                <w:bCs/>
                <w:sz w:val="24"/>
                <w:szCs w:val="24"/>
                <w:lang w:val="uk-UA"/>
              </w:rPr>
            </w:pPr>
            <w:r w:rsidRPr="005C7468">
              <w:rPr>
                <w:rStyle w:val="FontStyle37"/>
                <w:b/>
                <w:sz w:val="24"/>
                <w:szCs w:val="24"/>
                <w:lang w:val="uk-UA" w:eastAsia="uk-UA"/>
              </w:rPr>
              <w:t>Тема2.Психологічні основи навчання та н</w:t>
            </w:r>
            <w:r w:rsidRPr="005C7468">
              <w:rPr>
                <w:rStyle w:val="FontStyle30"/>
                <w:bCs/>
                <w:sz w:val="24"/>
                <w:szCs w:val="24"/>
                <w:lang w:val="uk-UA" w:eastAsia="uk-UA"/>
              </w:rPr>
              <w:t xml:space="preserve">ауково-методичне </w:t>
            </w:r>
            <w:r w:rsidRPr="005C7468">
              <w:rPr>
                <w:rStyle w:val="FontStyle37"/>
                <w:b/>
                <w:sz w:val="24"/>
                <w:szCs w:val="24"/>
                <w:lang w:val="uk-UA" w:eastAsia="uk-UA"/>
              </w:rPr>
              <w:t>забезпечення</w:t>
            </w:r>
            <w:r w:rsidRPr="005C7468">
              <w:rPr>
                <w:rStyle w:val="FontStyle37"/>
                <w:sz w:val="24"/>
                <w:szCs w:val="24"/>
                <w:lang w:val="uk-UA" w:eastAsia="uk-UA"/>
              </w:rPr>
              <w:t xml:space="preserve"> </w:t>
            </w:r>
            <w:r w:rsidRPr="005C7468">
              <w:rPr>
                <w:rStyle w:val="FontStyle30"/>
                <w:bCs/>
                <w:sz w:val="24"/>
                <w:szCs w:val="24"/>
                <w:lang w:val="uk-UA" w:eastAsia="uk-UA"/>
              </w:rPr>
              <w:t>навчального процесу</w:t>
            </w:r>
          </w:p>
        </w:tc>
        <w:tc>
          <w:tcPr>
            <w:tcW w:w="1620" w:type="dxa"/>
          </w:tcPr>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Тестування</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Pr>
                <w:rFonts w:ascii="Times New Roman" w:hAnsi="Times New Roman"/>
                <w:b/>
                <w:sz w:val="24"/>
                <w:szCs w:val="24"/>
                <w:lang w:val="uk-UA"/>
              </w:rPr>
              <w:t>8</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3</w:t>
            </w:r>
          </w:p>
        </w:tc>
        <w:tc>
          <w:tcPr>
            <w:tcW w:w="6774" w:type="dxa"/>
          </w:tcPr>
          <w:p w:rsidR="00A76F97" w:rsidRPr="005C7468" w:rsidRDefault="00A76F97" w:rsidP="005C7468">
            <w:pPr>
              <w:spacing w:after="0" w:line="240" w:lineRule="auto"/>
              <w:rPr>
                <w:rFonts w:ascii="Times New Roman" w:hAnsi="Times New Roman"/>
                <w:sz w:val="24"/>
                <w:szCs w:val="24"/>
                <w:lang w:val="uk-UA"/>
              </w:rPr>
            </w:pPr>
            <w:r w:rsidRPr="005C7468">
              <w:rPr>
                <w:rFonts w:ascii="Times New Roman" w:hAnsi="Times New Roman"/>
                <w:bCs/>
                <w:sz w:val="24"/>
                <w:szCs w:val="24"/>
                <w:lang w:val="uk-UA"/>
              </w:rPr>
              <w:t>Тема</w:t>
            </w:r>
            <w:r w:rsidRPr="005C7468">
              <w:rPr>
                <w:rFonts w:ascii="Times New Roman" w:hAnsi="Times New Roman"/>
                <w:sz w:val="24"/>
                <w:szCs w:val="24"/>
                <w:lang w:val="uk-UA"/>
              </w:rPr>
              <w:t xml:space="preserve"> 3. </w:t>
            </w:r>
            <w:r w:rsidRPr="005C7468">
              <w:rPr>
                <w:rStyle w:val="FontStyle30"/>
                <w:bCs/>
                <w:sz w:val="24"/>
                <w:szCs w:val="24"/>
                <w:lang w:val="uk-UA" w:eastAsia="uk-UA"/>
              </w:rPr>
              <w:t>Аудиторні форми навчання у вищих навчальних закладах: підготовка та методика проведення- лекція</w:t>
            </w:r>
          </w:p>
        </w:tc>
        <w:tc>
          <w:tcPr>
            <w:tcW w:w="1620" w:type="dxa"/>
          </w:tcPr>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Конспект</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Pr>
                <w:rFonts w:ascii="Times New Roman" w:hAnsi="Times New Roman"/>
                <w:b/>
                <w:sz w:val="24"/>
                <w:szCs w:val="24"/>
                <w:lang w:val="uk-UA"/>
              </w:rPr>
              <w:t>8</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4</w:t>
            </w:r>
          </w:p>
        </w:tc>
        <w:tc>
          <w:tcPr>
            <w:tcW w:w="6774" w:type="dxa"/>
          </w:tcPr>
          <w:p w:rsidR="00A76F97" w:rsidRPr="005C7468" w:rsidRDefault="00A76F97" w:rsidP="005C7468">
            <w:pPr>
              <w:spacing w:after="0" w:line="240" w:lineRule="auto"/>
              <w:rPr>
                <w:rFonts w:ascii="Times New Roman" w:hAnsi="Times New Roman"/>
                <w:bCs/>
                <w:sz w:val="24"/>
                <w:szCs w:val="24"/>
                <w:lang w:val="uk-UA"/>
              </w:rPr>
            </w:pPr>
            <w:r w:rsidRPr="005C7468">
              <w:rPr>
                <w:rFonts w:ascii="Times New Roman" w:hAnsi="Times New Roman"/>
                <w:bCs/>
                <w:sz w:val="24"/>
                <w:szCs w:val="24"/>
                <w:lang w:val="uk-UA"/>
              </w:rPr>
              <w:t xml:space="preserve">Тема 4. </w:t>
            </w:r>
            <w:r w:rsidRPr="005C7468">
              <w:rPr>
                <w:rStyle w:val="FontStyle30"/>
                <w:bCs/>
                <w:sz w:val="24"/>
                <w:szCs w:val="24"/>
                <w:lang w:val="uk-UA" w:eastAsia="uk-UA"/>
              </w:rPr>
              <w:t>Аудиторні форми навчання у ВНЗ: підготовка та методика проведення- практичних і- семінарських занять</w:t>
            </w:r>
            <w:r w:rsidRPr="005C7468">
              <w:rPr>
                <w:rFonts w:ascii="Times New Roman" w:hAnsi="Times New Roman"/>
                <w:bCs/>
                <w:sz w:val="24"/>
                <w:szCs w:val="24"/>
                <w:lang w:val="uk-UA"/>
              </w:rPr>
              <w:t xml:space="preserve"> </w:t>
            </w:r>
            <w:r w:rsidRPr="005C7468">
              <w:rPr>
                <w:rFonts w:ascii="Times New Roman" w:hAnsi="Times New Roman"/>
                <w:sz w:val="24"/>
                <w:szCs w:val="24"/>
                <w:lang w:val="uk-UA"/>
              </w:rPr>
              <w:t xml:space="preserve">  </w:t>
            </w:r>
          </w:p>
        </w:tc>
        <w:tc>
          <w:tcPr>
            <w:tcW w:w="1620" w:type="dxa"/>
          </w:tcPr>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Тестування</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Pr>
                <w:rFonts w:ascii="Times New Roman" w:hAnsi="Times New Roman"/>
                <w:b/>
                <w:sz w:val="24"/>
                <w:szCs w:val="24"/>
                <w:lang w:val="uk-UA"/>
              </w:rPr>
              <w:t>8</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5</w:t>
            </w:r>
          </w:p>
        </w:tc>
        <w:tc>
          <w:tcPr>
            <w:tcW w:w="6774" w:type="dxa"/>
          </w:tcPr>
          <w:p w:rsidR="00A76F97" w:rsidRPr="005C7468" w:rsidRDefault="00A76F97" w:rsidP="005C7468">
            <w:pPr>
              <w:spacing w:after="0" w:line="240" w:lineRule="auto"/>
              <w:rPr>
                <w:rFonts w:ascii="Times New Roman" w:hAnsi="Times New Roman"/>
                <w:bCs/>
                <w:sz w:val="24"/>
                <w:szCs w:val="24"/>
                <w:lang w:val="uk-UA"/>
              </w:rPr>
            </w:pPr>
            <w:r w:rsidRPr="005C7468">
              <w:rPr>
                <w:rFonts w:ascii="Times New Roman" w:hAnsi="Times New Roman"/>
                <w:bCs/>
                <w:sz w:val="24"/>
                <w:szCs w:val="24"/>
                <w:lang w:val="uk-UA"/>
              </w:rPr>
              <w:t>Тема 5.</w:t>
            </w:r>
            <w:r w:rsidRPr="005C7468">
              <w:rPr>
                <w:rStyle w:val="FontStyle30"/>
                <w:bCs/>
                <w:sz w:val="24"/>
                <w:szCs w:val="24"/>
                <w:lang w:val="uk-UA" w:eastAsia="uk-UA"/>
              </w:rPr>
              <w:t xml:space="preserve"> Аудиторні форми навчання у ВНЗ: підготовка та методика проведення</w:t>
            </w:r>
            <w:r w:rsidRPr="005C7468">
              <w:rPr>
                <w:rFonts w:ascii="Times New Roman" w:hAnsi="Times New Roman"/>
                <w:sz w:val="24"/>
                <w:szCs w:val="24"/>
                <w:lang w:val="uk-UA"/>
              </w:rPr>
              <w:t xml:space="preserve"> </w:t>
            </w:r>
            <w:r w:rsidRPr="005C7468">
              <w:rPr>
                <w:rFonts w:ascii="Times New Roman" w:hAnsi="Times New Roman"/>
                <w:b/>
                <w:sz w:val="24"/>
                <w:szCs w:val="24"/>
                <w:lang w:val="uk-UA"/>
              </w:rPr>
              <w:t>лабораторних занять</w:t>
            </w:r>
          </w:p>
        </w:tc>
        <w:tc>
          <w:tcPr>
            <w:tcW w:w="1620" w:type="dxa"/>
          </w:tcPr>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Тестування</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Pr>
                <w:rFonts w:ascii="Times New Roman" w:hAnsi="Times New Roman"/>
                <w:b/>
                <w:sz w:val="24"/>
                <w:szCs w:val="24"/>
                <w:lang w:val="uk-UA"/>
              </w:rPr>
              <w:t>8</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6</w:t>
            </w:r>
          </w:p>
        </w:tc>
        <w:tc>
          <w:tcPr>
            <w:tcW w:w="6774" w:type="dxa"/>
          </w:tcPr>
          <w:p w:rsidR="00A76F97" w:rsidRPr="005C7468" w:rsidRDefault="00A76F97" w:rsidP="005C7468">
            <w:pPr>
              <w:spacing w:after="0" w:line="240" w:lineRule="auto"/>
              <w:rPr>
                <w:rFonts w:ascii="Times New Roman" w:hAnsi="Times New Roman"/>
                <w:bCs/>
                <w:sz w:val="24"/>
                <w:szCs w:val="24"/>
                <w:lang w:val="uk-UA"/>
              </w:rPr>
            </w:pPr>
            <w:r w:rsidRPr="005C7468">
              <w:rPr>
                <w:rFonts w:ascii="Times New Roman" w:hAnsi="Times New Roman"/>
                <w:bCs/>
                <w:sz w:val="24"/>
                <w:szCs w:val="24"/>
                <w:lang w:val="uk-UA"/>
              </w:rPr>
              <w:t xml:space="preserve">Тема 6. </w:t>
            </w:r>
            <w:r w:rsidRPr="005C7468">
              <w:rPr>
                <w:rStyle w:val="FontStyle37"/>
                <w:b/>
                <w:sz w:val="24"/>
                <w:szCs w:val="24"/>
                <w:lang w:val="uk-UA" w:eastAsia="uk-UA"/>
              </w:rPr>
              <w:t>Інноваційні технології навчання та їх застосування</w:t>
            </w:r>
            <w:r w:rsidRPr="005C7468">
              <w:rPr>
                <w:rFonts w:ascii="Times New Roman" w:hAnsi="Times New Roman"/>
                <w:sz w:val="24"/>
                <w:szCs w:val="24"/>
                <w:lang w:val="uk-UA"/>
              </w:rPr>
              <w:t xml:space="preserve"> </w:t>
            </w:r>
            <w:r w:rsidRPr="005C7468">
              <w:rPr>
                <w:rFonts w:ascii="Times New Roman" w:hAnsi="Times New Roman"/>
                <w:b/>
                <w:sz w:val="24"/>
                <w:szCs w:val="24"/>
                <w:lang w:val="uk-UA"/>
              </w:rPr>
              <w:t>у викладанні фізичних дисциплін</w:t>
            </w:r>
          </w:p>
        </w:tc>
        <w:tc>
          <w:tcPr>
            <w:tcW w:w="1620" w:type="dxa"/>
          </w:tcPr>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Конспект</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Pr>
                <w:rFonts w:ascii="Times New Roman" w:hAnsi="Times New Roman"/>
                <w:b/>
                <w:sz w:val="24"/>
                <w:szCs w:val="24"/>
                <w:lang w:val="uk-UA"/>
              </w:rPr>
              <w:t>8</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7</w:t>
            </w:r>
          </w:p>
        </w:tc>
        <w:tc>
          <w:tcPr>
            <w:tcW w:w="6774" w:type="dxa"/>
          </w:tcPr>
          <w:p w:rsidR="00A76F97" w:rsidRPr="005C7468" w:rsidRDefault="00A76F97" w:rsidP="005C7468">
            <w:pPr>
              <w:spacing w:after="0" w:line="240" w:lineRule="auto"/>
              <w:rPr>
                <w:rFonts w:ascii="Times New Roman" w:hAnsi="Times New Roman"/>
                <w:bCs/>
                <w:sz w:val="24"/>
                <w:szCs w:val="24"/>
                <w:lang w:val="uk-UA"/>
              </w:rPr>
            </w:pPr>
            <w:r w:rsidRPr="005C7468">
              <w:rPr>
                <w:rFonts w:ascii="Times New Roman" w:hAnsi="Times New Roman"/>
                <w:sz w:val="24"/>
                <w:szCs w:val="24"/>
                <w:lang w:val="uk-UA"/>
              </w:rPr>
              <w:t xml:space="preserve">Тема 7.  </w:t>
            </w:r>
            <w:r w:rsidRPr="005C7468">
              <w:rPr>
                <w:rStyle w:val="FontStyle30"/>
                <w:bCs/>
                <w:sz w:val="24"/>
                <w:szCs w:val="24"/>
                <w:lang w:val="uk-UA" w:eastAsia="uk-UA"/>
              </w:rPr>
              <w:t>Організація самостійної роботи студентів</w:t>
            </w:r>
          </w:p>
        </w:tc>
        <w:tc>
          <w:tcPr>
            <w:tcW w:w="1620" w:type="dxa"/>
          </w:tcPr>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конспект</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10</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8</w:t>
            </w:r>
          </w:p>
        </w:tc>
        <w:tc>
          <w:tcPr>
            <w:tcW w:w="6774" w:type="dxa"/>
          </w:tcPr>
          <w:p w:rsidR="00A76F97" w:rsidRPr="005C7468" w:rsidRDefault="00A76F97" w:rsidP="005C7468">
            <w:pPr>
              <w:spacing w:after="0" w:line="240" w:lineRule="auto"/>
              <w:rPr>
                <w:rFonts w:ascii="Times New Roman" w:hAnsi="Times New Roman"/>
                <w:sz w:val="24"/>
                <w:szCs w:val="24"/>
                <w:lang w:val="uk-UA"/>
              </w:rPr>
            </w:pPr>
            <w:r w:rsidRPr="005C7468">
              <w:rPr>
                <w:rFonts w:ascii="Times New Roman" w:hAnsi="Times New Roman"/>
                <w:bCs/>
                <w:sz w:val="24"/>
                <w:szCs w:val="24"/>
                <w:lang w:val="uk-UA"/>
              </w:rPr>
              <w:t xml:space="preserve">Тема 8. </w:t>
            </w:r>
            <w:r w:rsidRPr="005C7468">
              <w:rPr>
                <w:rFonts w:ascii="Times New Roman" w:hAnsi="Times New Roman"/>
                <w:sz w:val="24"/>
                <w:szCs w:val="24"/>
                <w:lang w:val="uk-UA"/>
              </w:rPr>
              <w:t xml:space="preserve"> </w:t>
            </w:r>
            <w:r w:rsidRPr="005C7468">
              <w:rPr>
                <w:rStyle w:val="FontStyle30"/>
                <w:bCs/>
                <w:sz w:val="24"/>
                <w:szCs w:val="24"/>
                <w:lang w:val="uk-UA" w:eastAsia="uk-UA"/>
              </w:rPr>
              <w:t>Контроль і діагностика знань студентів</w:t>
            </w:r>
          </w:p>
        </w:tc>
        <w:tc>
          <w:tcPr>
            <w:tcW w:w="1620" w:type="dxa"/>
          </w:tcPr>
          <w:p w:rsidR="00A76F97" w:rsidRPr="005C7468" w:rsidRDefault="00A76F97" w:rsidP="005C7468">
            <w:pPr>
              <w:spacing w:after="0" w:line="240" w:lineRule="auto"/>
              <w:jc w:val="both"/>
              <w:rPr>
                <w:rFonts w:ascii="Times New Roman" w:hAnsi="Times New Roman"/>
                <w:sz w:val="24"/>
                <w:szCs w:val="24"/>
                <w:lang w:val="uk-UA"/>
              </w:rPr>
            </w:pPr>
            <w:r w:rsidRPr="005C7468">
              <w:rPr>
                <w:rFonts w:ascii="Times New Roman" w:hAnsi="Times New Roman"/>
                <w:sz w:val="24"/>
                <w:szCs w:val="24"/>
                <w:lang w:val="uk-UA"/>
              </w:rPr>
              <w:t>Розробка тестів</w:t>
            </w: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sidRPr="005C7468">
              <w:rPr>
                <w:rFonts w:ascii="Times New Roman" w:hAnsi="Times New Roman"/>
                <w:b/>
                <w:sz w:val="24"/>
                <w:szCs w:val="24"/>
                <w:lang w:val="uk-UA"/>
              </w:rPr>
              <w:t>10</w:t>
            </w:r>
          </w:p>
        </w:tc>
      </w:tr>
      <w:tr w:rsidR="00A76F97" w:rsidRPr="005C7468" w:rsidTr="00872114">
        <w:tc>
          <w:tcPr>
            <w:tcW w:w="534" w:type="dxa"/>
          </w:tcPr>
          <w:p w:rsidR="00A76F97" w:rsidRPr="005C7468" w:rsidRDefault="00A76F97" w:rsidP="005C7468">
            <w:pPr>
              <w:spacing w:after="0" w:line="240" w:lineRule="auto"/>
              <w:jc w:val="both"/>
              <w:rPr>
                <w:rFonts w:ascii="Times New Roman" w:hAnsi="Times New Roman"/>
                <w:b/>
                <w:sz w:val="24"/>
                <w:szCs w:val="24"/>
                <w:lang w:val="uk-UA"/>
              </w:rPr>
            </w:pPr>
          </w:p>
        </w:tc>
        <w:tc>
          <w:tcPr>
            <w:tcW w:w="6774" w:type="dxa"/>
          </w:tcPr>
          <w:p w:rsidR="00A76F97" w:rsidRPr="005C7468" w:rsidRDefault="00A76F97" w:rsidP="005C7468">
            <w:pPr>
              <w:spacing w:after="0" w:line="240" w:lineRule="auto"/>
              <w:rPr>
                <w:rFonts w:ascii="Times New Roman" w:hAnsi="Times New Roman"/>
                <w:b/>
                <w:bCs/>
                <w:sz w:val="24"/>
                <w:szCs w:val="24"/>
                <w:lang w:val="uk-UA"/>
              </w:rPr>
            </w:pPr>
            <w:r w:rsidRPr="005C7468">
              <w:rPr>
                <w:rFonts w:ascii="Times New Roman" w:hAnsi="Times New Roman"/>
                <w:b/>
                <w:bCs/>
                <w:sz w:val="24"/>
                <w:szCs w:val="24"/>
                <w:lang w:val="uk-UA"/>
              </w:rPr>
              <w:t>Разом за змістовим модулем 1</w:t>
            </w:r>
          </w:p>
        </w:tc>
        <w:tc>
          <w:tcPr>
            <w:tcW w:w="1620" w:type="dxa"/>
          </w:tcPr>
          <w:p w:rsidR="00A76F97" w:rsidRPr="005C7468" w:rsidRDefault="00A76F97" w:rsidP="005C7468">
            <w:pPr>
              <w:spacing w:after="0" w:line="240" w:lineRule="auto"/>
              <w:jc w:val="both"/>
              <w:rPr>
                <w:rFonts w:ascii="Times New Roman" w:hAnsi="Times New Roman"/>
                <w:b/>
                <w:sz w:val="24"/>
                <w:szCs w:val="24"/>
                <w:lang w:val="uk-UA"/>
              </w:rPr>
            </w:pPr>
          </w:p>
        </w:tc>
        <w:tc>
          <w:tcPr>
            <w:tcW w:w="720" w:type="dxa"/>
          </w:tcPr>
          <w:p w:rsidR="00A76F97" w:rsidRPr="005C7468" w:rsidRDefault="00A76F97" w:rsidP="005C7468">
            <w:pPr>
              <w:spacing w:after="0" w:line="240" w:lineRule="auto"/>
              <w:jc w:val="both"/>
              <w:rPr>
                <w:rFonts w:ascii="Times New Roman" w:hAnsi="Times New Roman"/>
                <w:b/>
                <w:sz w:val="24"/>
                <w:szCs w:val="24"/>
                <w:lang w:val="uk-UA"/>
              </w:rPr>
            </w:pPr>
            <w:r>
              <w:rPr>
                <w:rFonts w:ascii="Times New Roman" w:hAnsi="Times New Roman"/>
                <w:b/>
                <w:sz w:val="24"/>
                <w:szCs w:val="24"/>
                <w:lang w:val="uk-UA"/>
              </w:rPr>
              <w:t>68</w:t>
            </w:r>
          </w:p>
        </w:tc>
      </w:tr>
    </w:tbl>
    <w:p w:rsidR="00A76F97" w:rsidRDefault="00A76F97" w:rsidP="00F72141">
      <w:pPr>
        <w:jc w:val="center"/>
        <w:rPr>
          <w:rFonts w:ascii="Times New Roman" w:hAnsi="Times New Roman"/>
          <w:b/>
          <w:sz w:val="28"/>
          <w:szCs w:val="28"/>
          <w:lang w:val="uk-UA"/>
        </w:rPr>
      </w:pPr>
    </w:p>
    <w:p w:rsidR="00A76F97" w:rsidRPr="00872114" w:rsidRDefault="00A76F97" w:rsidP="00F72141">
      <w:pPr>
        <w:jc w:val="center"/>
        <w:rPr>
          <w:rFonts w:ascii="Times New Roman" w:hAnsi="Times New Roman"/>
          <w:b/>
          <w:sz w:val="24"/>
          <w:szCs w:val="24"/>
          <w:u w:val="single"/>
          <w:lang w:val="uk-UA"/>
        </w:rPr>
      </w:pPr>
      <w:r w:rsidRPr="00872114">
        <w:rPr>
          <w:rFonts w:ascii="Times New Roman" w:hAnsi="Times New Roman"/>
          <w:b/>
          <w:sz w:val="24"/>
          <w:szCs w:val="24"/>
          <w:u w:val="single"/>
          <w:lang w:val="uk-UA"/>
        </w:rPr>
        <w:t>МЕТОДИ НАВЧАННЯ</w:t>
      </w:r>
    </w:p>
    <w:p w:rsidR="00A76F97" w:rsidRPr="00F72141" w:rsidRDefault="00A76F97" w:rsidP="00BC2914">
      <w:pPr>
        <w:numPr>
          <w:ilvl w:val="0"/>
          <w:numId w:val="8"/>
        </w:numPr>
        <w:spacing w:after="0" w:line="240" w:lineRule="auto"/>
        <w:rPr>
          <w:rFonts w:ascii="Times New Roman" w:hAnsi="Times New Roman"/>
          <w:lang w:val="uk-UA"/>
        </w:rPr>
      </w:pPr>
      <w:r w:rsidRPr="00F72141">
        <w:rPr>
          <w:rFonts w:ascii="Times New Roman" w:hAnsi="Times New Roman"/>
          <w:lang w:val="uk-UA"/>
        </w:rPr>
        <w:t>Технологія модульно-розвивальна</w:t>
      </w:r>
    </w:p>
    <w:p w:rsidR="00A76F97" w:rsidRPr="00F72141" w:rsidRDefault="00A76F97" w:rsidP="00BC2914">
      <w:pPr>
        <w:numPr>
          <w:ilvl w:val="0"/>
          <w:numId w:val="8"/>
        </w:numPr>
        <w:spacing w:after="0" w:line="240" w:lineRule="auto"/>
        <w:rPr>
          <w:rFonts w:ascii="Times New Roman" w:hAnsi="Times New Roman"/>
          <w:lang w:val="uk-UA"/>
        </w:rPr>
      </w:pPr>
      <w:r w:rsidRPr="00F72141">
        <w:rPr>
          <w:rFonts w:ascii="Times New Roman" w:hAnsi="Times New Roman"/>
          <w:lang w:val="uk-UA"/>
        </w:rPr>
        <w:t>Ігрова технологія  (ділові ігри з основних видів занять у ВНЗ)</w:t>
      </w:r>
    </w:p>
    <w:p w:rsidR="00A76F97" w:rsidRPr="00F72141" w:rsidRDefault="00A76F97" w:rsidP="00BC2914">
      <w:pPr>
        <w:numPr>
          <w:ilvl w:val="0"/>
          <w:numId w:val="8"/>
        </w:numPr>
        <w:spacing w:after="0" w:line="240" w:lineRule="auto"/>
        <w:rPr>
          <w:rFonts w:ascii="Times New Roman" w:hAnsi="Times New Roman"/>
          <w:lang w:val="uk-UA"/>
        </w:rPr>
      </w:pPr>
      <w:r w:rsidRPr="00F72141">
        <w:rPr>
          <w:rFonts w:ascii="Times New Roman" w:hAnsi="Times New Roman"/>
          <w:lang w:val="uk-UA"/>
        </w:rPr>
        <w:t>Інформаційні технології (пошук інформації з визначених тем у пошукових системах Інтернету під час самостійної роботи студентів)</w:t>
      </w:r>
    </w:p>
    <w:p w:rsidR="00A76F97" w:rsidRPr="00F72141" w:rsidRDefault="00A76F97" w:rsidP="00BC2914">
      <w:pPr>
        <w:numPr>
          <w:ilvl w:val="0"/>
          <w:numId w:val="8"/>
        </w:numPr>
        <w:spacing w:after="0" w:line="240" w:lineRule="auto"/>
        <w:rPr>
          <w:rFonts w:ascii="Times New Roman" w:hAnsi="Times New Roman"/>
          <w:lang w:val="uk-UA"/>
        </w:rPr>
      </w:pPr>
      <w:r w:rsidRPr="00F72141">
        <w:rPr>
          <w:rFonts w:ascii="Times New Roman" w:hAnsi="Times New Roman"/>
          <w:lang w:val="uk-UA"/>
        </w:rPr>
        <w:t>Технології тестового контролю знань і умінь студентів</w:t>
      </w:r>
    </w:p>
    <w:p w:rsidR="00A76F97" w:rsidRPr="00F72141" w:rsidRDefault="00A76F97" w:rsidP="00BC2914">
      <w:pPr>
        <w:numPr>
          <w:ilvl w:val="0"/>
          <w:numId w:val="8"/>
        </w:numPr>
        <w:spacing w:after="0" w:line="240" w:lineRule="auto"/>
        <w:rPr>
          <w:rFonts w:ascii="Times New Roman" w:hAnsi="Times New Roman"/>
          <w:lang w:val="uk-UA"/>
        </w:rPr>
      </w:pPr>
      <w:r w:rsidRPr="00F72141">
        <w:rPr>
          <w:rFonts w:ascii="Times New Roman" w:hAnsi="Times New Roman"/>
          <w:lang w:val="uk-UA"/>
        </w:rPr>
        <w:t>Застосування Кейс-методу при проведенні лекційних і практичних занять</w:t>
      </w:r>
    </w:p>
    <w:p w:rsidR="00A76F97" w:rsidRDefault="00A76F97" w:rsidP="003A7691">
      <w:pPr>
        <w:shd w:val="clear" w:color="auto" w:fill="FFFFFF"/>
        <w:spacing w:after="0" w:line="360" w:lineRule="auto"/>
        <w:ind w:firstLine="708"/>
        <w:jc w:val="center"/>
        <w:textAlignment w:val="top"/>
        <w:rPr>
          <w:rFonts w:ascii="Times New Roman" w:hAnsi="Times New Roman"/>
          <w:b/>
          <w:sz w:val="28"/>
          <w:szCs w:val="28"/>
          <w:lang w:val="uk-UA"/>
        </w:rPr>
      </w:pPr>
    </w:p>
    <w:p w:rsidR="00A76F97" w:rsidRPr="00872114" w:rsidRDefault="00A76F97" w:rsidP="003A7691">
      <w:pPr>
        <w:shd w:val="clear" w:color="auto" w:fill="FFFFFF"/>
        <w:spacing w:after="0" w:line="360" w:lineRule="auto"/>
        <w:ind w:firstLine="708"/>
        <w:jc w:val="center"/>
        <w:textAlignment w:val="top"/>
        <w:rPr>
          <w:rFonts w:ascii="Times New Roman" w:hAnsi="Times New Roman"/>
          <w:b/>
          <w:sz w:val="24"/>
          <w:szCs w:val="24"/>
          <w:u w:val="single"/>
          <w:lang w:val="uk-UA"/>
        </w:rPr>
      </w:pPr>
      <w:r w:rsidRPr="00872114">
        <w:rPr>
          <w:rFonts w:ascii="Times New Roman" w:hAnsi="Times New Roman"/>
          <w:b/>
          <w:sz w:val="24"/>
          <w:szCs w:val="24"/>
          <w:u w:val="single"/>
          <w:lang w:val="uk-UA"/>
        </w:rPr>
        <w:t>МЕТОДИ КОНТРОЛЮ</w:t>
      </w:r>
    </w:p>
    <w:p w:rsidR="00A76F97" w:rsidRPr="00F72141" w:rsidRDefault="00A76F97" w:rsidP="003A7691">
      <w:pPr>
        <w:spacing w:after="0"/>
        <w:jc w:val="both"/>
        <w:rPr>
          <w:rFonts w:ascii="Times New Roman" w:hAnsi="Times New Roman"/>
          <w:lang w:val="uk-UA"/>
        </w:rPr>
      </w:pPr>
      <w:r w:rsidRPr="00F72141">
        <w:rPr>
          <w:rFonts w:ascii="Times New Roman" w:hAnsi="Times New Roman"/>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A76F97" w:rsidRPr="00F72141" w:rsidRDefault="00A76F97" w:rsidP="007C1714">
      <w:pPr>
        <w:spacing w:after="0"/>
        <w:jc w:val="both"/>
        <w:rPr>
          <w:rFonts w:ascii="Times New Roman" w:hAnsi="Times New Roman"/>
          <w:lang w:val="uk-UA"/>
        </w:rPr>
      </w:pPr>
      <w:r w:rsidRPr="00F72141">
        <w:rPr>
          <w:rFonts w:ascii="Times New Roman" w:hAnsi="Times New Roman"/>
          <w:lang w:val="uk-UA"/>
        </w:rPr>
        <w:tab/>
        <w:t>Використовуються такі методи контролю (усний, письмовий),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практичному і тестовому контролю.</w:t>
      </w:r>
    </w:p>
    <w:p w:rsidR="00A76F97" w:rsidRPr="00F72141" w:rsidRDefault="00A76F97" w:rsidP="007C1714">
      <w:pPr>
        <w:spacing w:after="0"/>
        <w:ind w:firstLine="539"/>
        <w:jc w:val="both"/>
        <w:rPr>
          <w:rFonts w:ascii="Times New Roman" w:hAnsi="Times New Roman"/>
          <w:lang w:val="uk-UA"/>
        </w:rPr>
      </w:pPr>
      <w:r w:rsidRPr="00F72141">
        <w:rPr>
          <w:rFonts w:ascii="Times New Roman" w:hAnsi="Times New Roman"/>
          <w:lang w:val="uk-UA"/>
        </w:rPr>
        <w:t>1. Поточний контроль – захист практичних завдань з усним опитуванням .</w:t>
      </w:r>
    </w:p>
    <w:p w:rsidR="00A76F97" w:rsidRPr="00F72141" w:rsidRDefault="00A76F97" w:rsidP="007C1714">
      <w:pPr>
        <w:spacing w:after="0"/>
        <w:ind w:firstLine="539"/>
        <w:jc w:val="both"/>
        <w:rPr>
          <w:rFonts w:ascii="Times New Roman" w:hAnsi="Times New Roman"/>
          <w:lang w:val="uk-UA"/>
        </w:rPr>
      </w:pPr>
      <w:r w:rsidRPr="00F72141">
        <w:rPr>
          <w:rFonts w:ascii="Times New Roman" w:hAnsi="Times New Roman"/>
          <w:lang w:val="uk-UA"/>
        </w:rPr>
        <w:t>2. Модульний контроль – оцінка звітів за виконання самостійних робіт за планом модуля.</w:t>
      </w:r>
    </w:p>
    <w:p w:rsidR="00A76F97" w:rsidRPr="00F72141" w:rsidRDefault="00A76F97" w:rsidP="007C1714">
      <w:pPr>
        <w:spacing w:after="0"/>
        <w:ind w:firstLine="539"/>
        <w:jc w:val="both"/>
        <w:rPr>
          <w:rFonts w:ascii="Times New Roman" w:hAnsi="Times New Roman"/>
          <w:lang w:val="uk-UA"/>
        </w:rPr>
      </w:pPr>
      <w:r w:rsidRPr="00F72141">
        <w:rPr>
          <w:rFonts w:ascii="Times New Roman" w:hAnsi="Times New Roman"/>
          <w:lang w:val="uk-UA"/>
        </w:rPr>
        <w:t>3. Підсумковий контроль – виконання тестових і прикладних завдань та оцінка теки розроблених методичних матеріалів.</w:t>
      </w:r>
    </w:p>
    <w:p w:rsidR="00A76F97" w:rsidRPr="007C1714" w:rsidRDefault="00A76F97" w:rsidP="000902FF">
      <w:pPr>
        <w:pStyle w:val="Style6"/>
        <w:widowControl/>
        <w:spacing w:line="240" w:lineRule="auto"/>
        <w:ind w:firstLine="600"/>
        <w:rPr>
          <w:rStyle w:val="FontStyle37"/>
          <w:sz w:val="24"/>
          <w:lang w:val="uk-UA" w:eastAsia="uk-UA"/>
        </w:rPr>
      </w:pPr>
      <w:r w:rsidRPr="007C1714">
        <w:rPr>
          <w:rStyle w:val="FontStyle37"/>
          <w:sz w:val="24"/>
          <w:lang w:val="uk-UA" w:eastAsia="uk-UA"/>
        </w:rPr>
        <w:t>Контроль самостійної роботи студентів, його значення, форми, методи (експрес-контроль, перевірка індивідуальних завдань, контрольні роботи, співбесіда, колоквіуми, комп'ютерне тестування, реферати, дайджести, огляди тощо).</w:t>
      </w:r>
    </w:p>
    <w:p w:rsidR="00A76F97" w:rsidRDefault="00A76F97" w:rsidP="002D32DE">
      <w:pPr>
        <w:shd w:val="clear" w:color="auto" w:fill="FFFFFF"/>
        <w:jc w:val="center"/>
        <w:rPr>
          <w:b/>
          <w:sz w:val="28"/>
          <w:szCs w:val="28"/>
          <w:u w:val="single"/>
          <w:lang w:val="uk-UA"/>
        </w:rPr>
      </w:pPr>
    </w:p>
    <w:p w:rsidR="00A76F97" w:rsidRPr="002D32DE" w:rsidRDefault="00A76F97" w:rsidP="002D32DE">
      <w:pPr>
        <w:shd w:val="clear" w:color="auto" w:fill="FFFFFF"/>
        <w:spacing w:after="0" w:line="240" w:lineRule="auto"/>
        <w:jc w:val="center"/>
        <w:rPr>
          <w:rFonts w:ascii="Times New Roman" w:hAnsi="Times New Roman"/>
          <w:b/>
          <w:sz w:val="24"/>
          <w:szCs w:val="24"/>
          <w:u w:val="single"/>
        </w:rPr>
      </w:pPr>
      <w:r w:rsidRPr="002D32DE">
        <w:rPr>
          <w:rFonts w:ascii="Times New Roman" w:hAnsi="Times New Roman"/>
          <w:b/>
          <w:sz w:val="24"/>
          <w:szCs w:val="24"/>
          <w:u w:val="single"/>
        </w:rPr>
        <w:t>МЕТОДИЧНЕ ЗАБЕЗПЕЧЕННЯ</w:t>
      </w:r>
    </w:p>
    <w:p w:rsidR="00A76F97" w:rsidRPr="002D32DE" w:rsidRDefault="00A76F97" w:rsidP="002D32DE">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1</w:t>
      </w:r>
      <w:r w:rsidRPr="002D32DE">
        <w:rPr>
          <w:rFonts w:ascii="Times New Roman" w:hAnsi="Times New Roman"/>
          <w:sz w:val="24"/>
          <w:szCs w:val="24"/>
        </w:rPr>
        <w:t>. Робоча програма з загальної фізики.</w:t>
      </w:r>
    </w:p>
    <w:p w:rsidR="00A76F97" w:rsidRPr="002D32DE" w:rsidRDefault="00A76F97" w:rsidP="002D32DE">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2</w:t>
      </w:r>
      <w:r w:rsidRPr="002D32DE">
        <w:rPr>
          <w:rFonts w:ascii="Times New Roman" w:hAnsi="Times New Roman"/>
          <w:sz w:val="24"/>
          <w:szCs w:val="24"/>
        </w:rPr>
        <w:t>. Критерії оцінювання знань і вмінь студентів.</w:t>
      </w:r>
    </w:p>
    <w:p w:rsidR="00A76F97" w:rsidRPr="002D32DE" w:rsidRDefault="00A76F97" w:rsidP="002D32DE">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3</w:t>
      </w:r>
      <w:r w:rsidRPr="002D32DE">
        <w:rPr>
          <w:rFonts w:ascii="Times New Roman" w:hAnsi="Times New Roman"/>
          <w:sz w:val="24"/>
          <w:szCs w:val="24"/>
        </w:rPr>
        <w:t>. Плани лекцій.</w:t>
      </w:r>
    </w:p>
    <w:p w:rsidR="00A76F97" w:rsidRPr="002D32DE" w:rsidRDefault="00A76F97" w:rsidP="002D32DE">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4</w:t>
      </w:r>
      <w:r w:rsidRPr="002D32DE">
        <w:rPr>
          <w:rFonts w:ascii="Times New Roman" w:hAnsi="Times New Roman"/>
          <w:sz w:val="24"/>
          <w:szCs w:val="24"/>
        </w:rPr>
        <w:t>. Методичні рекомендації та планування практичних занять.</w:t>
      </w:r>
    </w:p>
    <w:p w:rsidR="00A76F97" w:rsidRPr="002D32DE" w:rsidRDefault="00A76F97" w:rsidP="002D32DE">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5</w:t>
      </w:r>
      <w:r w:rsidRPr="002D32DE">
        <w:rPr>
          <w:rFonts w:ascii="Times New Roman" w:hAnsi="Times New Roman"/>
          <w:sz w:val="24"/>
          <w:szCs w:val="24"/>
        </w:rPr>
        <w:t>. Методичні рекомендації до самостійної роботи студентів.</w:t>
      </w:r>
    </w:p>
    <w:p w:rsidR="00A76F97" w:rsidRPr="002D32DE" w:rsidRDefault="00A76F97" w:rsidP="002D32DE">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6</w:t>
      </w:r>
      <w:r w:rsidRPr="002D32DE">
        <w:rPr>
          <w:rFonts w:ascii="Times New Roman" w:hAnsi="Times New Roman"/>
          <w:sz w:val="24"/>
          <w:szCs w:val="24"/>
        </w:rPr>
        <w:t xml:space="preserve">. Перелік питань, які виносяться на </w:t>
      </w:r>
      <w:r>
        <w:rPr>
          <w:rFonts w:ascii="Times New Roman" w:hAnsi="Times New Roman"/>
          <w:sz w:val="24"/>
          <w:szCs w:val="24"/>
          <w:lang w:val="uk-UA"/>
        </w:rPr>
        <w:t>залік</w:t>
      </w:r>
      <w:r w:rsidRPr="002D32DE">
        <w:rPr>
          <w:rFonts w:ascii="Times New Roman" w:hAnsi="Times New Roman"/>
          <w:sz w:val="24"/>
          <w:szCs w:val="24"/>
        </w:rPr>
        <w:t>.</w:t>
      </w:r>
    </w:p>
    <w:p w:rsidR="00A76F97" w:rsidRPr="002D32DE" w:rsidRDefault="00A76F97" w:rsidP="000902FF">
      <w:pPr>
        <w:widowControl w:val="0"/>
        <w:tabs>
          <w:tab w:val="num" w:pos="426"/>
          <w:tab w:val="right" w:leader="dot" w:pos="9639"/>
        </w:tabs>
        <w:overflowPunct w:val="0"/>
        <w:adjustRightInd w:val="0"/>
        <w:spacing w:line="240" w:lineRule="auto"/>
        <w:jc w:val="center"/>
        <w:rPr>
          <w:rStyle w:val="FontStyle34"/>
          <w:rFonts w:ascii="Times New Roman" w:hAnsi="Times New Roman"/>
          <w:bCs/>
          <w:sz w:val="24"/>
          <w:szCs w:val="24"/>
          <w:lang w:eastAsia="uk-UA"/>
        </w:rPr>
      </w:pPr>
    </w:p>
    <w:p w:rsidR="00A76F97" w:rsidRPr="00872114" w:rsidRDefault="00A76F97" w:rsidP="00872114">
      <w:pPr>
        <w:pStyle w:val="Title"/>
        <w:ind w:firstLine="567"/>
        <w:rPr>
          <w:u w:val="single"/>
        </w:rPr>
      </w:pPr>
      <w:r>
        <w:rPr>
          <w:u w:val="single"/>
        </w:rPr>
        <w:br w:type="page"/>
      </w:r>
      <w:r w:rsidRPr="00872114">
        <w:rPr>
          <w:u w:val="single"/>
        </w:rPr>
        <w:t>РЕКОМЕНДОВАНА ЛІТЕРАТУРА</w:t>
      </w:r>
    </w:p>
    <w:p w:rsidR="00A76F97" w:rsidRPr="00872114" w:rsidRDefault="00A76F97" w:rsidP="00872114">
      <w:pPr>
        <w:tabs>
          <w:tab w:val="left" w:pos="900"/>
        </w:tabs>
        <w:spacing w:after="0" w:line="240" w:lineRule="auto"/>
        <w:rPr>
          <w:rFonts w:ascii="Times New Roman" w:hAnsi="Times New Roman"/>
          <w:b/>
          <w:bCs/>
          <w:spacing w:val="-6"/>
          <w:sz w:val="24"/>
          <w:szCs w:val="24"/>
        </w:rPr>
      </w:pPr>
      <w:r w:rsidRPr="00872114">
        <w:rPr>
          <w:rFonts w:ascii="Times New Roman" w:hAnsi="Times New Roman"/>
          <w:b/>
          <w:bCs/>
          <w:spacing w:val="-6"/>
          <w:sz w:val="24"/>
          <w:szCs w:val="24"/>
        </w:rPr>
        <w:t>Основна література</w:t>
      </w:r>
    </w:p>
    <w:p w:rsidR="00A76F97" w:rsidRDefault="00A76F97" w:rsidP="00872114">
      <w:pPr>
        <w:pStyle w:val="Style19"/>
        <w:widowControl/>
        <w:numPr>
          <w:ilvl w:val="0"/>
          <w:numId w:val="11"/>
        </w:numPr>
        <w:tabs>
          <w:tab w:val="clear" w:pos="1080"/>
          <w:tab w:val="num" w:pos="0"/>
          <w:tab w:val="left" w:pos="384"/>
          <w:tab w:val="num" w:pos="709"/>
        </w:tabs>
        <w:spacing w:line="240" w:lineRule="auto"/>
        <w:ind w:left="0" w:right="43" w:firstLine="360"/>
        <w:jc w:val="both"/>
        <w:rPr>
          <w:lang w:val="uk-UA"/>
        </w:rPr>
      </w:pPr>
      <w:r w:rsidRPr="00CF262D">
        <w:rPr>
          <w:lang w:val="uk-UA"/>
        </w:rPr>
        <w:t>Вища освіта України і Болонський процес//</w:t>
      </w:r>
      <w:r w:rsidRPr="00CF262D">
        <w:rPr>
          <w:b/>
          <w:lang w:val="uk-UA"/>
        </w:rPr>
        <w:t xml:space="preserve"> </w:t>
      </w:r>
      <w:r w:rsidRPr="00CF262D">
        <w:rPr>
          <w:lang w:val="uk-UA"/>
        </w:rPr>
        <w:t xml:space="preserve">Навчальна програма. – </w:t>
      </w:r>
      <w:r w:rsidRPr="00CF262D">
        <w:rPr>
          <w:caps/>
          <w:lang w:val="uk-UA"/>
        </w:rPr>
        <w:t>к</w:t>
      </w:r>
      <w:r w:rsidRPr="00CF262D">
        <w:rPr>
          <w:lang w:val="uk-UA"/>
        </w:rPr>
        <w:t>иїв –Тернопіль: Вид-во ТДПУ ім. В.Гнатюка, 2004. – 18 с.</w:t>
      </w:r>
    </w:p>
    <w:p w:rsidR="00A76F97" w:rsidRDefault="00A76F97" w:rsidP="00872114">
      <w:pPr>
        <w:pStyle w:val="Style13"/>
        <w:widowControl/>
        <w:tabs>
          <w:tab w:val="left" w:pos="317"/>
          <w:tab w:val="num" w:pos="1080"/>
        </w:tabs>
        <w:spacing w:line="240" w:lineRule="auto"/>
        <w:ind w:right="19" w:firstLine="0"/>
        <w:jc w:val="both"/>
        <w:rPr>
          <w:rStyle w:val="FontStyle37"/>
          <w:b/>
          <w:sz w:val="24"/>
          <w:lang w:val="uk-UA"/>
        </w:rPr>
      </w:pPr>
    </w:p>
    <w:p w:rsidR="00A76F97" w:rsidRPr="00872114" w:rsidRDefault="00A76F97" w:rsidP="00872114">
      <w:pPr>
        <w:pStyle w:val="Style13"/>
        <w:widowControl/>
        <w:tabs>
          <w:tab w:val="left" w:pos="317"/>
          <w:tab w:val="num" w:pos="1080"/>
        </w:tabs>
        <w:spacing w:line="240" w:lineRule="auto"/>
        <w:ind w:right="19" w:firstLine="0"/>
        <w:jc w:val="both"/>
        <w:rPr>
          <w:rStyle w:val="FontStyle37"/>
          <w:b/>
          <w:sz w:val="24"/>
          <w:lang w:val="uk-UA"/>
        </w:rPr>
      </w:pPr>
      <w:r w:rsidRPr="00872114">
        <w:rPr>
          <w:rStyle w:val="FontStyle37"/>
          <w:b/>
          <w:sz w:val="24"/>
          <w:lang w:val="uk-UA"/>
        </w:rPr>
        <w:t>Додаткова література</w:t>
      </w:r>
      <w:r>
        <w:rPr>
          <w:rStyle w:val="FontStyle37"/>
          <w:b/>
          <w:sz w:val="24"/>
          <w:lang w:val="uk-UA"/>
        </w:rPr>
        <w:t>:</w:t>
      </w:r>
    </w:p>
    <w:p w:rsidR="00A76F97" w:rsidRPr="00CF262D" w:rsidRDefault="00A76F97" w:rsidP="00BC2914">
      <w:pPr>
        <w:pStyle w:val="Style17"/>
        <w:widowControl/>
        <w:numPr>
          <w:ilvl w:val="0"/>
          <w:numId w:val="11"/>
        </w:numPr>
        <w:tabs>
          <w:tab w:val="clear" w:pos="1080"/>
          <w:tab w:val="num" w:pos="0"/>
          <w:tab w:val="left" w:pos="389"/>
          <w:tab w:val="num" w:pos="709"/>
        </w:tabs>
        <w:spacing w:before="5" w:line="240" w:lineRule="auto"/>
        <w:ind w:left="0" w:firstLine="360"/>
        <w:rPr>
          <w:rStyle w:val="FontStyle37"/>
          <w:sz w:val="24"/>
          <w:lang w:val="uk-UA"/>
        </w:rPr>
      </w:pPr>
      <w:r w:rsidRPr="00CF262D">
        <w:rPr>
          <w:rStyle w:val="FontStyle37"/>
          <w:sz w:val="24"/>
          <w:lang w:val="uk-UA"/>
        </w:rPr>
        <w:t xml:space="preserve">Журавська </w:t>
      </w:r>
      <w:r w:rsidRPr="00872114">
        <w:rPr>
          <w:rStyle w:val="FontStyle42"/>
          <w:b w:val="0"/>
          <w:bCs/>
          <w:sz w:val="24"/>
          <w:lang w:val="uk-UA"/>
        </w:rPr>
        <w:t>Л</w:t>
      </w:r>
      <w:r w:rsidRPr="00CF262D">
        <w:rPr>
          <w:rStyle w:val="FontStyle42"/>
          <w:bCs/>
          <w:sz w:val="24"/>
          <w:lang w:val="uk-UA"/>
        </w:rPr>
        <w:t xml:space="preserve">. </w:t>
      </w:r>
      <w:r w:rsidRPr="00CF262D">
        <w:rPr>
          <w:rStyle w:val="FontStyle37"/>
          <w:sz w:val="24"/>
          <w:lang w:val="uk-UA"/>
        </w:rPr>
        <w:t>Концептуальні умови управління самостійною роботою студентів у вищих закладах освіти</w:t>
      </w:r>
      <w:r>
        <w:rPr>
          <w:rStyle w:val="FontStyle37"/>
          <w:sz w:val="24"/>
          <w:lang w:val="uk-UA"/>
        </w:rPr>
        <w:t xml:space="preserve"> / </w:t>
      </w:r>
      <w:r w:rsidRPr="00872114">
        <w:rPr>
          <w:rStyle w:val="FontStyle42"/>
          <w:b w:val="0"/>
          <w:bCs/>
          <w:sz w:val="24"/>
          <w:lang w:val="uk-UA"/>
        </w:rPr>
        <w:t>Л</w:t>
      </w:r>
      <w:r w:rsidRPr="00CF262D">
        <w:rPr>
          <w:rStyle w:val="FontStyle42"/>
          <w:bCs/>
          <w:sz w:val="24"/>
          <w:lang w:val="uk-UA"/>
        </w:rPr>
        <w:t>.</w:t>
      </w:r>
      <w:r w:rsidRPr="00CF262D">
        <w:rPr>
          <w:rStyle w:val="FontStyle37"/>
          <w:sz w:val="24"/>
          <w:lang w:val="uk-UA"/>
        </w:rPr>
        <w:t xml:space="preserve">Журавська </w:t>
      </w:r>
      <w:r>
        <w:rPr>
          <w:rStyle w:val="FontStyle37"/>
          <w:sz w:val="24"/>
          <w:lang w:val="uk-UA"/>
        </w:rPr>
        <w:t>/</w:t>
      </w:r>
      <w:r w:rsidRPr="00CF262D">
        <w:rPr>
          <w:rStyle w:val="FontStyle37"/>
          <w:sz w:val="24"/>
          <w:lang w:val="uk-UA"/>
        </w:rPr>
        <w:t>/ Освіта і Управління. Т. З, № 2</w:t>
      </w:r>
      <w:r>
        <w:rPr>
          <w:rStyle w:val="FontStyle37"/>
          <w:sz w:val="24"/>
          <w:lang w:val="uk-UA"/>
        </w:rPr>
        <w:t xml:space="preserve">. - Видавництво «Основа». </w:t>
      </w:r>
      <w:r w:rsidRPr="00CF262D">
        <w:rPr>
          <w:rStyle w:val="FontStyle37"/>
          <w:sz w:val="24"/>
          <w:lang w:val="uk-UA"/>
        </w:rPr>
        <w:t xml:space="preserve">- 1999. </w:t>
      </w:r>
      <w:r>
        <w:rPr>
          <w:rStyle w:val="FontStyle37"/>
          <w:sz w:val="24"/>
          <w:lang w:val="uk-UA"/>
        </w:rPr>
        <w:t>–</w:t>
      </w:r>
      <w:r w:rsidRPr="00CF262D">
        <w:rPr>
          <w:rStyle w:val="FontStyle37"/>
          <w:sz w:val="24"/>
          <w:lang w:val="uk-UA"/>
        </w:rPr>
        <w:t xml:space="preserve"> </w:t>
      </w:r>
      <w:r>
        <w:rPr>
          <w:rStyle w:val="FontStyle37"/>
          <w:sz w:val="24"/>
          <w:lang w:val="uk-UA"/>
        </w:rPr>
        <w:t>С.33-35</w:t>
      </w:r>
      <w:r w:rsidRPr="00CF262D">
        <w:rPr>
          <w:rStyle w:val="FontStyle37"/>
          <w:sz w:val="24"/>
          <w:lang w:val="uk-UA"/>
        </w:rPr>
        <w:t>.</w:t>
      </w:r>
    </w:p>
    <w:p w:rsidR="00A76F97" w:rsidRPr="00CF262D" w:rsidRDefault="00A76F97" w:rsidP="00BC2914">
      <w:pPr>
        <w:pStyle w:val="Style19"/>
        <w:widowControl/>
        <w:numPr>
          <w:ilvl w:val="0"/>
          <w:numId w:val="11"/>
        </w:numPr>
        <w:tabs>
          <w:tab w:val="clear" w:pos="1080"/>
          <w:tab w:val="num" w:pos="0"/>
          <w:tab w:val="left" w:pos="384"/>
          <w:tab w:val="num" w:pos="709"/>
        </w:tabs>
        <w:spacing w:line="240" w:lineRule="auto"/>
        <w:ind w:left="0" w:right="43" w:firstLine="360"/>
        <w:jc w:val="both"/>
        <w:rPr>
          <w:lang w:val="uk-UA"/>
        </w:rPr>
      </w:pPr>
      <w:r w:rsidRPr="00CF262D">
        <w:rPr>
          <w:lang w:val="uk-UA"/>
        </w:rPr>
        <w:t>Болонський процес у фактах і документах (Сорбонна-Болонья-Саламанка-Прага-Берлін) / Упорядники: Степко М.Ф., Болюбаш Я. Я., Шинкарук В. Д., Грубінко В. В., Бабин І. І. – Тернопіль: Вид-во ТДПУ ім. В. Гнатюка, 2003. –  52  с</w:t>
      </w:r>
    </w:p>
    <w:p w:rsidR="00A76F97" w:rsidRPr="00CF262D" w:rsidRDefault="00A76F97" w:rsidP="00BC2914">
      <w:pPr>
        <w:numPr>
          <w:ilvl w:val="0"/>
          <w:numId w:val="11"/>
        </w:numPr>
        <w:tabs>
          <w:tab w:val="clear" w:pos="1080"/>
          <w:tab w:val="num" w:pos="0"/>
          <w:tab w:val="num" w:pos="709"/>
        </w:tabs>
        <w:spacing w:after="0" w:line="240" w:lineRule="auto"/>
        <w:ind w:left="0" w:firstLine="360"/>
        <w:jc w:val="both"/>
        <w:rPr>
          <w:rFonts w:ascii="Times New Roman" w:hAnsi="Times New Roman"/>
          <w:sz w:val="24"/>
          <w:szCs w:val="24"/>
          <w:lang w:val="uk-UA"/>
        </w:rPr>
      </w:pPr>
      <w:r w:rsidRPr="00CF262D">
        <w:rPr>
          <w:rFonts w:ascii="Times New Roman" w:hAnsi="Times New Roman"/>
          <w:sz w:val="24"/>
          <w:szCs w:val="24"/>
          <w:lang w:val="uk-UA"/>
        </w:rPr>
        <w:t>Модернізація вищої освіти України і Болонський процес: Матеріали до першої лекції / Уклад. М.Ф.Степко, Я.Я.Болюбаш, К.М.Левківський, Ю.В.Сухарніков; відп.</w:t>
      </w:r>
      <w:r>
        <w:rPr>
          <w:rFonts w:ascii="Times New Roman" w:hAnsi="Times New Roman"/>
          <w:sz w:val="24"/>
          <w:szCs w:val="24"/>
          <w:lang w:val="uk-UA"/>
        </w:rPr>
        <w:t xml:space="preserve"> ред. М.Ф.Степко / </w:t>
      </w:r>
      <w:r w:rsidRPr="00CF262D">
        <w:rPr>
          <w:rFonts w:ascii="Times New Roman" w:hAnsi="Times New Roman"/>
          <w:sz w:val="24"/>
          <w:szCs w:val="24"/>
          <w:lang w:val="uk-UA"/>
        </w:rPr>
        <w:t xml:space="preserve">вид-во </w:t>
      </w:r>
      <w:r w:rsidRPr="00CF262D">
        <w:rPr>
          <w:rFonts w:ascii="Times New Roman" w:hAnsi="Times New Roman"/>
          <w:caps/>
          <w:sz w:val="24"/>
          <w:szCs w:val="24"/>
          <w:lang w:val="uk-UA"/>
        </w:rPr>
        <w:t>тдпу</w:t>
      </w:r>
      <w:r w:rsidRPr="00CF262D">
        <w:rPr>
          <w:rFonts w:ascii="Times New Roman" w:hAnsi="Times New Roman"/>
          <w:sz w:val="24"/>
          <w:szCs w:val="24"/>
          <w:lang w:val="uk-UA"/>
        </w:rPr>
        <w:t xml:space="preserve"> імені В. Гнатюка, 2004. – 24 с.</w:t>
      </w:r>
    </w:p>
    <w:p w:rsidR="00A76F97" w:rsidRPr="00CF262D" w:rsidRDefault="00A76F97" w:rsidP="00BC2914">
      <w:pPr>
        <w:numPr>
          <w:ilvl w:val="0"/>
          <w:numId w:val="11"/>
        </w:numPr>
        <w:tabs>
          <w:tab w:val="clear" w:pos="1080"/>
          <w:tab w:val="num" w:pos="0"/>
          <w:tab w:val="num" w:pos="709"/>
        </w:tabs>
        <w:spacing w:after="0" w:line="240" w:lineRule="auto"/>
        <w:ind w:left="0" w:firstLine="360"/>
        <w:jc w:val="both"/>
        <w:rPr>
          <w:rFonts w:ascii="Times New Roman" w:hAnsi="Times New Roman"/>
          <w:sz w:val="24"/>
          <w:szCs w:val="24"/>
          <w:lang w:val="uk-UA"/>
        </w:rPr>
      </w:pPr>
      <w:r w:rsidRPr="00CF262D">
        <w:rPr>
          <w:rFonts w:ascii="Times New Roman" w:hAnsi="Times New Roman"/>
          <w:sz w:val="24"/>
          <w:szCs w:val="24"/>
          <w:lang w:val="uk-UA"/>
        </w:rPr>
        <w:t xml:space="preserve">Основні засади розвитку вищої освіти </w:t>
      </w:r>
      <w:r w:rsidRPr="00CF262D">
        <w:rPr>
          <w:rFonts w:ascii="Times New Roman" w:hAnsi="Times New Roman"/>
          <w:caps/>
          <w:sz w:val="24"/>
          <w:szCs w:val="24"/>
          <w:lang w:val="uk-UA"/>
        </w:rPr>
        <w:t>у</w:t>
      </w:r>
      <w:r w:rsidRPr="00CF262D">
        <w:rPr>
          <w:rFonts w:ascii="Times New Roman" w:hAnsi="Times New Roman"/>
          <w:sz w:val="24"/>
          <w:szCs w:val="24"/>
          <w:lang w:val="uk-UA"/>
        </w:rPr>
        <w:t xml:space="preserve">країни в контексті </w:t>
      </w:r>
      <w:r w:rsidRPr="00CF262D">
        <w:rPr>
          <w:rFonts w:ascii="Times New Roman" w:hAnsi="Times New Roman"/>
          <w:caps/>
          <w:sz w:val="24"/>
          <w:szCs w:val="24"/>
          <w:lang w:val="uk-UA"/>
        </w:rPr>
        <w:t>б</w:t>
      </w:r>
      <w:r w:rsidRPr="00CF262D">
        <w:rPr>
          <w:rFonts w:ascii="Times New Roman" w:hAnsi="Times New Roman"/>
          <w:sz w:val="24"/>
          <w:szCs w:val="24"/>
          <w:lang w:val="uk-UA"/>
        </w:rPr>
        <w:t xml:space="preserve">олонського процесу (документи і матеріали 2003 – 2004 рр.) / За редакцією В.Г. Кременя. Авторський колектив: М.Ф. Степко, Я. Я. Болюбаш, </w:t>
      </w:r>
      <w:r w:rsidRPr="00CF262D">
        <w:rPr>
          <w:rFonts w:ascii="Times New Roman" w:hAnsi="Times New Roman"/>
          <w:caps/>
          <w:sz w:val="24"/>
          <w:szCs w:val="24"/>
          <w:lang w:val="uk-UA"/>
        </w:rPr>
        <w:t>в.</w:t>
      </w:r>
      <w:r w:rsidRPr="00CF262D">
        <w:rPr>
          <w:rFonts w:ascii="Times New Roman" w:hAnsi="Times New Roman"/>
          <w:sz w:val="24"/>
          <w:szCs w:val="24"/>
          <w:lang w:val="uk-UA"/>
        </w:rPr>
        <w:t xml:space="preserve">Д. Шинкарук, </w:t>
      </w:r>
      <w:r w:rsidRPr="00CF262D">
        <w:rPr>
          <w:rFonts w:ascii="Times New Roman" w:hAnsi="Times New Roman"/>
          <w:caps/>
          <w:sz w:val="24"/>
          <w:szCs w:val="24"/>
          <w:lang w:val="uk-UA"/>
        </w:rPr>
        <w:t>в.</w:t>
      </w:r>
      <w:r w:rsidRPr="00CF262D">
        <w:rPr>
          <w:rFonts w:ascii="Times New Roman" w:hAnsi="Times New Roman"/>
          <w:sz w:val="24"/>
          <w:szCs w:val="24"/>
          <w:lang w:val="uk-UA"/>
        </w:rPr>
        <w:t>В. </w:t>
      </w:r>
      <w:r w:rsidRPr="00CF262D">
        <w:rPr>
          <w:rFonts w:ascii="Times New Roman" w:hAnsi="Times New Roman"/>
          <w:caps/>
          <w:sz w:val="24"/>
          <w:szCs w:val="24"/>
          <w:lang w:val="uk-UA"/>
        </w:rPr>
        <w:t>г</w:t>
      </w:r>
      <w:r w:rsidRPr="00CF262D">
        <w:rPr>
          <w:rFonts w:ascii="Times New Roman" w:hAnsi="Times New Roman"/>
          <w:sz w:val="24"/>
          <w:szCs w:val="24"/>
          <w:lang w:val="uk-UA"/>
        </w:rPr>
        <w:t xml:space="preserve">рубінко, </w:t>
      </w:r>
      <w:r w:rsidRPr="00CF262D">
        <w:rPr>
          <w:rFonts w:ascii="Times New Roman" w:hAnsi="Times New Roman"/>
          <w:caps/>
          <w:sz w:val="24"/>
          <w:szCs w:val="24"/>
          <w:lang w:val="uk-UA"/>
        </w:rPr>
        <w:t>і</w:t>
      </w:r>
      <w:r w:rsidRPr="00CF262D">
        <w:rPr>
          <w:rFonts w:ascii="Times New Roman" w:hAnsi="Times New Roman"/>
          <w:sz w:val="24"/>
          <w:szCs w:val="24"/>
          <w:lang w:val="uk-UA"/>
        </w:rPr>
        <w:t>.І. </w:t>
      </w:r>
      <w:r w:rsidRPr="00CF262D">
        <w:rPr>
          <w:rFonts w:ascii="Times New Roman" w:hAnsi="Times New Roman"/>
          <w:caps/>
          <w:sz w:val="24"/>
          <w:szCs w:val="24"/>
          <w:lang w:val="uk-UA"/>
        </w:rPr>
        <w:t>б</w:t>
      </w:r>
      <w:r w:rsidRPr="00CF262D">
        <w:rPr>
          <w:rFonts w:ascii="Times New Roman" w:hAnsi="Times New Roman"/>
          <w:sz w:val="24"/>
          <w:szCs w:val="24"/>
          <w:lang w:val="uk-UA"/>
        </w:rPr>
        <w:t xml:space="preserve">абин. – </w:t>
      </w:r>
      <w:r w:rsidRPr="00CF262D">
        <w:rPr>
          <w:rFonts w:ascii="Times New Roman" w:hAnsi="Times New Roman"/>
          <w:caps/>
          <w:sz w:val="24"/>
          <w:szCs w:val="24"/>
          <w:lang w:val="uk-UA"/>
        </w:rPr>
        <w:t>т</w:t>
      </w:r>
      <w:r w:rsidRPr="00CF262D">
        <w:rPr>
          <w:rFonts w:ascii="Times New Roman" w:hAnsi="Times New Roman"/>
          <w:sz w:val="24"/>
          <w:szCs w:val="24"/>
          <w:lang w:val="uk-UA"/>
        </w:rPr>
        <w:t xml:space="preserve">ернопіль: вид-во </w:t>
      </w:r>
      <w:r w:rsidRPr="00CF262D">
        <w:rPr>
          <w:rFonts w:ascii="Times New Roman" w:hAnsi="Times New Roman"/>
          <w:caps/>
          <w:sz w:val="24"/>
          <w:szCs w:val="24"/>
          <w:lang w:val="uk-UA"/>
        </w:rPr>
        <w:t>тдпу</w:t>
      </w:r>
      <w:r w:rsidRPr="00CF262D">
        <w:rPr>
          <w:rFonts w:ascii="Times New Roman" w:hAnsi="Times New Roman"/>
          <w:sz w:val="24"/>
          <w:szCs w:val="24"/>
          <w:lang w:val="uk-UA"/>
        </w:rPr>
        <w:t xml:space="preserve"> імені В. Гнатюка, 2004.–  147 с.</w:t>
      </w:r>
    </w:p>
    <w:p w:rsidR="00A76F97" w:rsidRPr="002D32DE" w:rsidRDefault="00A76F97" w:rsidP="00BC2914">
      <w:pPr>
        <w:numPr>
          <w:ilvl w:val="0"/>
          <w:numId w:val="11"/>
        </w:numPr>
        <w:tabs>
          <w:tab w:val="clear" w:pos="1080"/>
          <w:tab w:val="num" w:pos="0"/>
          <w:tab w:val="num" w:pos="709"/>
        </w:tabs>
        <w:spacing w:after="0" w:line="240" w:lineRule="auto"/>
        <w:ind w:left="0" w:firstLine="360"/>
        <w:jc w:val="both"/>
        <w:rPr>
          <w:rFonts w:ascii="Times New Roman" w:hAnsi="Times New Roman"/>
          <w:sz w:val="24"/>
          <w:szCs w:val="24"/>
          <w:lang w:val="uk-UA"/>
        </w:rPr>
      </w:pPr>
      <w:r w:rsidRPr="002D32DE">
        <w:rPr>
          <w:rFonts w:ascii="Times New Roman" w:hAnsi="Times New Roman"/>
          <w:sz w:val="24"/>
          <w:szCs w:val="24"/>
          <w:lang w:val="uk-UA"/>
        </w:rPr>
        <w:t>Туркот Т.І Педагогіка вищої школи.-Підручник дл</w:t>
      </w:r>
      <w:r>
        <w:rPr>
          <w:rFonts w:ascii="Times New Roman" w:hAnsi="Times New Roman"/>
          <w:sz w:val="24"/>
          <w:szCs w:val="24"/>
          <w:lang w:val="uk-UA"/>
        </w:rPr>
        <w:t>я студентів .-Херосн, 2012.-512</w:t>
      </w:r>
      <w:r w:rsidRPr="002D32DE">
        <w:rPr>
          <w:rFonts w:ascii="Times New Roman" w:hAnsi="Times New Roman"/>
          <w:sz w:val="24"/>
          <w:szCs w:val="24"/>
          <w:lang w:val="uk-UA"/>
        </w:rPr>
        <w:t>с..</w:t>
      </w:r>
    </w:p>
    <w:p w:rsidR="00A76F97" w:rsidRPr="00CF262D" w:rsidRDefault="00A76F97" w:rsidP="00BC2914">
      <w:pPr>
        <w:numPr>
          <w:ilvl w:val="0"/>
          <w:numId w:val="11"/>
        </w:numPr>
        <w:tabs>
          <w:tab w:val="clear" w:pos="1080"/>
          <w:tab w:val="num" w:pos="0"/>
          <w:tab w:val="num" w:pos="709"/>
        </w:tabs>
        <w:spacing w:after="0" w:line="240" w:lineRule="auto"/>
        <w:ind w:left="0" w:firstLine="360"/>
        <w:jc w:val="both"/>
        <w:rPr>
          <w:rFonts w:ascii="Times New Roman" w:hAnsi="Times New Roman"/>
          <w:sz w:val="24"/>
          <w:szCs w:val="24"/>
          <w:lang w:val="uk-UA"/>
        </w:rPr>
      </w:pPr>
      <w:r w:rsidRPr="00CF262D">
        <w:rPr>
          <w:rFonts w:ascii="Times New Roman" w:hAnsi="Times New Roman"/>
          <w:sz w:val="24"/>
          <w:szCs w:val="24"/>
          <w:lang w:val="uk-UA"/>
        </w:rPr>
        <w:t>Шут.М.І., Серг</w:t>
      </w:r>
      <w:r>
        <w:rPr>
          <w:rFonts w:ascii="Times New Roman" w:hAnsi="Times New Roman"/>
          <w:sz w:val="24"/>
          <w:szCs w:val="24"/>
          <w:lang w:val="uk-UA"/>
        </w:rPr>
        <w:t>і</w:t>
      </w:r>
      <w:r w:rsidRPr="00CF262D">
        <w:rPr>
          <w:rFonts w:ascii="Times New Roman" w:hAnsi="Times New Roman"/>
          <w:sz w:val="24"/>
          <w:szCs w:val="24"/>
          <w:lang w:val="uk-UA"/>
        </w:rPr>
        <w:t>єнко В.П. Науково-дослІдна робота з фізики у середніх та вищих навчальних закладах: Навч.посібник.- К.:Шкільний світ,</w:t>
      </w:r>
      <w:r>
        <w:rPr>
          <w:rFonts w:ascii="Times New Roman" w:hAnsi="Times New Roman"/>
          <w:sz w:val="24"/>
          <w:szCs w:val="24"/>
          <w:lang w:val="uk-UA"/>
        </w:rPr>
        <w:t xml:space="preserve"> </w:t>
      </w:r>
      <w:r w:rsidRPr="00CF262D">
        <w:rPr>
          <w:rFonts w:ascii="Times New Roman" w:hAnsi="Times New Roman"/>
          <w:sz w:val="24"/>
          <w:szCs w:val="24"/>
          <w:lang w:val="uk-UA"/>
        </w:rPr>
        <w:t>2004.-128с.</w:t>
      </w:r>
    </w:p>
    <w:p w:rsidR="00A76F97" w:rsidRPr="00CF262D" w:rsidRDefault="00A76F97" w:rsidP="00BC2914">
      <w:pPr>
        <w:numPr>
          <w:ilvl w:val="0"/>
          <w:numId w:val="11"/>
        </w:numPr>
        <w:tabs>
          <w:tab w:val="clear" w:pos="1080"/>
          <w:tab w:val="num" w:pos="0"/>
          <w:tab w:val="num" w:pos="709"/>
        </w:tabs>
        <w:spacing w:after="0" w:line="240" w:lineRule="auto"/>
        <w:ind w:left="0" w:firstLine="360"/>
        <w:jc w:val="both"/>
        <w:rPr>
          <w:rFonts w:ascii="Times New Roman" w:hAnsi="Times New Roman"/>
          <w:sz w:val="24"/>
          <w:szCs w:val="24"/>
          <w:lang w:val="uk-UA"/>
        </w:rPr>
      </w:pPr>
      <w:r w:rsidRPr="00CF262D">
        <w:rPr>
          <w:rFonts w:ascii="Times New Roman" w:hAnsi="Times New Roman"/>
          <w:sz w:val="24"/>
          <w:szCs w:val="24"/>
          <w:lang w:val="uk-UA" w:eastAsia="uk-UA"/>
        </w:rPr>
        <w:t xml:space="preserve">Шарко В.Д. Навчання дорослих: дидактико-технологічний аспект / Методичний посібник для організаторів і вчителів вечірніх шкіл, працівників системи профтехосвіти, викладачів вищих навчальних закладів та закладів післядипломної освіти. - Херсон: Видавництво ХДУ, 2006.- 200 с. </w:t>
      </w:r>
    </w:p>
    <w:p w:rsidR="00A76F97" w:rsidRDefault="00A76F97" w:rsidP="00492A78">
      <w:pPr>
        <w:spacing w:after="0"/>
        <w:jc w:val="center"/>
        <w:rPr>
          <w:rFonts w:ascii="Times New Roman" w:hAnsi="Times New Roman"/>
          <w:b/>
          <w:sz w:val="24"/>
          <w:szCs w:val="24"/>
          <w:lang w:val="uk-UA"/>
        </w:rPr>
      </w:pPr>
    </w:p>
    <w:p w:rsidR="00A76F97" w:rsidRDefault="00A76F97" w:rsidP="00492A78">
      <w:pPr>
        <w:spacing w:after="0"/>
        <w:jc w:val="center"/>
        <w:rPr>
          <w:rFonts w:ascii="Times New Roman" w:hAnsi="Times New Roman"/>
          <w:b/>
          <w:sz w:val="24"/>
          <w:szCs w:val="24"/>
          <w:lang w:val="uk-UA"/>
        </w:rPr>
      </w:pPr>
      <w:r w:rsidRPr="00492A78">
        <w:rPr>
          <w:rFonts w:ascii="Times New Roman" w:hAnsi="Times New Roman"/>
          <w:b/>
          <w:sz w:val="24"/>
          <w:szCs w:val="24"/>
          <w:lang w:val="uk-UA"/>
        </w:rPr>
        <w:t>ІНФОРМАЦІЙНІ РЕСУРСИ</w:t>
      </w:r>
    </w:p>
    <w:p w:rsidR="00A76F97" w:rsidRPr="00CF262D" w:rsidRDefault="00A76F97" w:rsidP="002D32DE">
      <w:pPr>
        <w:pStyle w:val="Style13"/>
        <w:widowControl/>
        <w:numPr>
          <w:ilvl w:val="0"/>
          <w:numId w:val="11"/>
        </w:numPr>
        <w:tabs>
          <w:tab w:val="clear" w:pos="1080"/>
          <w:tab w:val="num" w:pos="0"/>
          <w:tab w:val="left" w:pos="317"/>
          <w:tab w:val="num" w:pos="709"/>
        </w:tabs>
        <w:spacing w:line="240" w:lineRule="auto"/>
        <w:ind w:left="0" w:firstLine="357"/>
        <w:jc w:val="both"/>
        <w:rPr>
          <w:rStyle w:val="FontStyle37"/>
          <w:sz w:val="24"/>
          <w:lang w:val="uk-UA"/>
        </w:rPr>
      </w:pPr>
      <w:r w:rsidRPr="00CF262D">
        <w:rPr>
          <w:rStyle w:val="FontStyle37"/>
          <w:sz w:val="24"/>
          <w:lang w:val="uk-UA" w:eastAsia="uk-UA"/>
        </w:rPr>
        <w:t>Закон України. Про вищу освіту</w:t>
      </w:r>
      <w:r>
        <w:rPr>
          <w:rStyle w:val="FontStyle37"/>
          <w:sz w:val="24"/>
          <w:lang w:val="uk-UA" w:eastAsia="uk-UA"/>
        </w:rPr>
        <w:t>:</w:t>
      </w:r>
      <w:r w:rsidRPr="00CF262D">
        <w:rPr>
          <w:lang w:val="uk-UA"/>
        </w:rPr>
        <w:t xml:space="preserve"> </w:t>
      </w:r>
      <w:r w:rsidRPr="00872114">
        <w:t>[</w:t>
      </w:r>
      <w:r w:rsidRPr="00CF262D">
        <w:rPr>
          <w:lang w:val="uk-UA"/>
        </w:rPr>
        <w:t>Е</w:t>
      </w:r>
      <w:r>
        <w:rPr>
          <w:lang w:val="uk-UA"/>
        </w:rPr>
        <w:t>лектрон</w:t>
      </w:r>
      <w:r w:rsidRPr="00CF262D">
        <w:rPr>
          <w:lang w:val="uk-UA"/>
        </w:rPr>
        <w:t>ний ресурс</w:t>
      </w:r>
      <w:r w:rsidRPr="00872114">
        <w:t>]</w:t>
      </w:r>
      <w:r>
        <w:rPr>
          <w:lang w:val="uk-UA"/>
        </w:rPr>
        <w:t>. – режим доступу до ресурсу:</w:t>
      </w:r>
      <w:r w:rsidRPr="00CF262D">
        <w:rPr>
          <w:lang w:val="uk-UA"/>
        </w:rPr>
        <w:t xml:space="preserve"> </w:t>
      </w:r>
      <w:hyperlink r:id="rId7" w:history="1">
        <w:r w:rsidRPr="00CF262D">
          <w:rPr>
            <w:rStyle w:val="Hyperlink"/>
            <w:lang w:val="uk-UA"/>
          </w:rPr>
          <w:t>http://vnz.org.ua/zakonodavstvo/111-zakon-ukrayiny-pro-vyschu-osvitu</w:t>
        </w:r>
      </w:hyperlink>
    </w:p>
    <w:p w:rsidR="00A76F97" w:rsidRPr="00A24830" w:rsidRDefault="00A76F97" w:rsidP="00F72141">
      <w:pPr>
        <w:pStyle w:val="NormalWeb"/>
        <w:jc w:val="both"/>
        <w:rPr>
          <w:b/>
          <w:bCs/>
          <w:lang w:val="uk-UA"/>
        </w:rPr>
      </w:pPr>
    </w:p>
    <w:p w:rsidR="00A76F97" w:rsidRPr="00492A78" w:rsidRDefault="00A76F97" w:rsidP="00492A78">
      <w:pPr>
        <w:widowControl w:val="0"/>
        <w:tabs>
          <w:tab w:val="right" w:leader="dot" w:pos="9639"/>
        </w:tabs>
        <w:overflowPunct w:val="0"/>
        <w:adjustRightInd w:val="0"/>
        <w:spacing w:after="0" w:line="240" w:lineRule="auto"/>
        <w:jc w:val="center"/>
        <w:rPr>
          <w:rFonts w:ascii="Times New Roman" w:hAnsi="Times New Roman"/>
          <w:b/>
          <w:sz w:val="24"/>
          <w:szCs w:val="24"/>
          <w:lang w:val="uk-UA"/>
        </w:rPr>
      </w:pPr>
      <w:r>
        <w:rPr>
          <w:rFonts w:ascii="Times New Roman" w:hAnsi="Times New Roman"/>
          <w:b/>
          <w:sz w:val="24"/>
          <w:szCs w:val="24"/>
          <w:lang w:val="uk-UA"/>
        </w:rPr>
        <w:br w:type="page"/>
      </w:r>
      <w:r w:rsidRPr="00492A78">
        <w:rPr>
          <w:rFonts w:ascii="Times New Roman" w:hAnsi="Times New Roman"/>
          <w:b/>
          <w:sz w:val="24"/>
          <w:szCs w:val="24"/>
          <w:lang w:val="uk-UA"/>
        </w:rPr>
        <w:t>КРИТЕРІЇ ОЦІНЮВАННЯ ЗНАНЬ І ВМІНЬ СТУДЕНТІВ</w:t>
      </w:r>
    </w:p>
    <w:p w:rsidR="00A76F97" w:rsidRPr="00492A78" w:rsidRDefault="00A76F97" w:rsidP="00492A78">
      <w:pPr>
        <w:spacing w:after="0" w:line="240" w:lineRule="auto"/>
        <w:jc w:val="center"/>
        <w:rPr>
          <w:rFonts w:ascii="Times New Roman" w:hAnsi="Times New Roman"/>
          <w:b/>
          <w:sz w:val="24"/>
          <w:szCs w:val="24"/>
          <w:lang w:val="uk-UA"/>
        </w:rPr>
      </w:pPr>
      <w:r w:rsidRPr="00492A78">
        <w:rPr>
          <w:rFonts w:ascii="Times New Roman" w:hAnsi="Times New Roman"/>
          <w:b/>
          <w:sz w:val="24"/>
          <w:szCs w:val="24"/>
          <w:lang w:val="uk-UA"/>
        </w:rPr>
        <w:t xml:space="preserve"> З МЕТОДИКИ НАВЧАННЯ СПЕЦІАЛЬНИХ ДИСЦИПЛІН У ВНЗ</w:t>
      </w:r>
    </w:p>
    <w:p w:rsidR="00A76F97" w:rsidRPr="00F72141" w:rsidRDefault="00A76F97" w:rsidP="00492A78">
      <w:pPr>
        <w:spacing w:after="0" w:line="240" w:lineRule="auto"/>
        <w:jc w:val="center"/>
        <w:rPr>
          <w:rFonts w:ascii="Times New Roman" w:hAnsi="Times New Roman"/>
          <w:b/>
          <w:sz w:val="28"/>
          <w:szCs w:val="28"/>
          <w:lang w:val="uk-UA"/>
        </w:rPr>
      </w:pPr>
      <w:r w:rsidRPr="00492A78">
        <w:rPr>
          <w:rFonts w:ascii="Times New Roman" w:hAnsi="Times New Roman"/>
          <w:b/>
          <w:sz w:val="24"/>
          <w:szCs w:val="24"/>
          <w:lang w:val="uk-UA"/>
        </w:rPr>
        <w:t>КРИТЕРІЇ ОЦІНЮВАННЯ ЗНАНЬ І ВМІНЬ СТУДЕНТІВ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134"/>
        <w:gridCol w:w="1134"/>
        <w:gridCol w:w="6061"/>
      </w:tblGrid>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sz w:val="24"/>
                <w:szCs w:val="24"/>
                <w:lang w:val="uk-UA"/>
              </w:rPr>
            </w:pPr>
            <w:r w:rsidRPr="005C7468">
              <w:rPr>
                <w:rFonts w:ascii="Times New Roman" w:hAnsi="Times New Roman"/>
                <w:sz w:val="24"/>
                <w:szCs w:val="24"/>
                <w:lang w:val="uk-UA"/>
              </w:rPr>
              <w:t>Оцінка за шкалою ЕСТS</w:t>
            </w:r>
          </w:p>
        </w:tc>
        <w:tc>
          <w:tcPr>
            <w:tcW w:w="1134" w:type="dxa"/>
          </w:tcPr>
          <w:p w:rsidR="00A76F97" w:rsidRPr="005C7468" w:rsidRDefault="00A76F97" w:rsidP="005C7468">
            <w:pPr>
              <w:spacing w:after="0" w:line="240" w:lineRule="auto"/>
              <w:jc w:val="center"/>
              <w:rPr>
                <w:rFonts w:ascii="Times New Roman" w:hAnsi="Times New Roman"/>
                <w:sz w:val="24"/>
                <w:szCs w:val="24"/>
                <w:lang w:val="uk-UA"/>
              </w:rPr>
            </w:pPr>
            <w:r w:rsidRPr="005C7468">
              <w:rPr>
                <w:rFonts w:ascii="Times New Roman" w:hAnsi="Times New Roman"/>
                <w:sz w:val="24"/>
                <w:szCs w:val="24"/>
                <w:lang w:val="uk-UA"/>
              </w:rPr>
              <w:t>Бали</w:t>
            </w:r>
          </w:p>
        </w:tc>
        <w:tc>
          <w:tcPr>
            <w:tcW w:w="1134" w:type="dxa"/>
          </w:tcPr>
          <w:p w:rsidR="00A76F97" w:rsidRPr="005C7468" w:rsidRDefault="00A76F97" w:rsidP="005C7468">
            <w:pPr>
              <w:spacing w:after="0" w:line="240" w:lineRule="auto"/>
              <w:jc w:val="center"/>
              <w:rPr>
                <w:rFonts w:ascii="Times New Roman" w:hAnsi="Times New Roman"/>
                <w:sz w:val="24"/>
                <w:szCs w:val="24"/>
                <w:lang w:val="uk-UA"/>
              </w:rPr>
            </w:pPr>
            <w:r w:rsidRPr="005C7468">
              <w:rPr>
                <w:rFonts w:ascii="Times New Roman" w:hAnsi="Times New Roman"/>
                <w:sz w:val="24"/>
                <w:szCs w:val="24"/>
                <w:lang w:val="uk-UA"/>
              </w:rPr>
              <w:t>Оцінка в ХДУ</w:t>
            </w:r>
          </w:p>
        </w:tc>
        <w:tc>
          <w:tcPr>
            <w:tcW w:w="6061" w:type="dxa"/>
          </w:tcPr>
          <w:p w:rsidR="00A76F97" w:rsidRPr="005C7468" w:rsidRDefault="00A76F97" w:rsidP="005C7468">
            <w:pPr>
              <w:spacing w:after="0" w:line="240" w:lineRule="auto"/>
              <w:jc w:val="center"/>
              <w:rPr>
                <w:rFonts w:ascii="Times New Roman" w:hAnsi="Times New Roman"/>
                <w:sz w:val="24"/>
                <w:szCs w:val="24"/>
                <w:lang w:val="uk-UA"/>
              </w:rPr>
            </w:pPr>
          </w:p>
          <w:p w:rsidR="00A76F97" w:rsidRPr="005C7468" w:rsidRDefault="00A76F97" w:rsidP="005C7468">
            <w:pPr>
              <w:spacing w:after="0" w:line="240" w:lineRule="auto"/>
              <w:jc w:val="center"/>
              <w:rPr>
                <w:rFonts w:ascii="Times New Roman" w:hAnsi="Times New Roman"/>
                <w:sz w:val="24"/>
                <w:szCs w:val="24"/>
                <w:lang w:val="uk-UA"/>
              </w:rPr>
            </w:pPr>
            <w:r w:rsidRPr="005C7468">
              <w:rPr>
                <w:rFonts w:ascii="Times New Roman" w:hAnsi="Times New Roman"/>
                <w:sz w:val="24"/>
                <w:szCs w:val="24"/>
                <w:lang w:val="uk-UA"/>
              </w:rPr>
              <w:t>Оцінка за національною шкалою</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А</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90-100</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5</w:t>
            </w:r>
          </w:p>
        </w:tc>
        <w:tc>
          <w:tcPr>
            <w:tcW w:w="6061"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Відмінно</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В</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82-89</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4</w:t>
            </w:r>
          </w:p>
        </w:tc>
        <w:tc>
          <w:tcPr>
            <w:tcW w:w="6061"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Добре</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С</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74-81</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4</w:t>
            </w:r>
          </w:p>
        </w:tc>
        <w:tc>
          <w:tcPr>
            <w:tcW w:w="6061"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Добре</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D</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64-73</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3</w:t>
            </w:r>
          </w:p>
        </w:tc>
        <w:tc>
          <w:tcPr>
            <w:tcW w:w="6061"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Задовільно</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E</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60-63</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3</w:t>
            </w:r>
          </w:p>
        </w:tc>
        <w:tc>
          <w:tcPr>
            <w:tcW w:w="6061"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Задовільно</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X</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35-59</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2</w:t>
            </w:r>
          </w:p>
        </w:tc>
        <w:tc>
          <w:tcPr>
            <w:tcW w:w="6061"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Незадовільно, з можливістю перескладання</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F</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1-34</w:t>
            </w:r>
          </w:p>
        </w:tc>
        <w:tc>
          <w:tcPr>
            <w:tcW w:w="1134"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1</w:t>
            </w:r>
          </w:p>
        </w:tc>
        <w:tc>
          <w:tcPr>
            <w:tcW w:w="6061"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Незадовільно з обов’язковим повторним вивченням дисципліни</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Оцінки</w:t>
            </w:r>
          </w:p>
        </w:tc>
        <w:tc>
          <w:tcPr>
            <w:tcW w:w="8329" w:type="dxa"/>
            <w:gridSpan w:val="3"/>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Критерії</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5(А) відмінно</w:t>
            </w:r>
          </w:p>
        </w:tc>
        <w:tc>
          <w:tcPr>
            <w:tcW w:w="8329" w:type="dxa"/>
            <w:gridSpan w:val="3"/>
          </w:tcPr>
          <w:p w:rsidR="00A76F97" w:rsidRPr="005C7468" w:rsidRDefault="00A76F97" w:rsidP="005C7468">
            <w:pPr>
              <w:spacing w:after="0" w:line="240" w:lineRule="auto"/>
              <w:jc w:val="both"/>
              <w:rPr>
                <w:rFonts w:ascii="Times New Roman" w:hAnsi="Times New Roman"/>
                <w:spacing w:val="-14"/>
                <w:sz w:val="24"/>
                <w:szCs w:val="24"/>
                <w:lang w:val="uk-UA"/>
              </w:rPr>
            </w:pPr>
            <w:r w:rsidRPr="005C7468">
              <w:rPr>
                <w:rFonts w:ascii="Times New Roman" w:hAnsi="Times New Roman"/>
                <w:spacing w:val="-14"/>
                <w:sz w:val="24"/>
                <w:szCs w:val="24"/>
                <w:lang w:val="uk-UA"/>
              </w:rPr>
              <w:t>Студент має глибокі, міцні і системні знання з усього теоретичного курсу, може чітко сформулювати усі правила і закони, вільно володіє понятійним апаратом предмету, знає основні проблеми курсу, його мету та завдання. Вміє застосовувати здобуті знання на практиці. Не допускає усних і письмових помилок. Вільно володіє матеріалом, може вести з викладачам дискусію, розв’язувати педагогічні і методичні задачі.</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4 (В) (добре)</w:t>
            </w:r>
          </w:p>
        </w:tc>
        <w:tc>
          <w:tcPr>
            <w:tcW w:w="8329" w:type="dxa"/>
            <w:gridSpan w:val="3"/>
          </w:tcPr>
          <w:p w:rsidR="00A76F97" w:rsidRPr="005C7468" w:rsidRDefault="00A76F97" w:rsidP="005C7468">
            <w:pPr>
              <w:spacing w:after="0" w:line="240" w:lineRule="auto"/>
              <w:jc w:val="both"/>
              <w:rPr>
                <w:rFonts w:ascii="Times New Roman" w:hAnsi="Times New Roman"/>
                <w:spacing w:val="-18"/>
                <w:sz w:val="24"/>
                <w:szCs w:val="24"/>
                <w:lang w:val="uk-UA"/>
              </w:rPr>
            </w:pPr>
            <w:r w:rsidRPr="005C7468">
              <w:rPr>
                <w:rFonts w:ascii="Times New Roman" w:hAnsi="Times New Roman"/>
                <w:spacing w:val="-18"/>
                <w:sz w:val="24"/>
                <w:szCs w:val="24"/>
                <w:lang w:val="uk-UA"/>
              </w:rPr>
              <w:t>Студент має ґрунтовні і глибокі знання, може їх застосовувати до розв’язання фахових ситуацій. Може допустити неточності у формулюванні. Може вести з учителем діалог, у якому не завжди поводить себе впевнено.</w:t>
            </w:r>
          </w:p>
        </w:tc>
      </w:tr>
      <w:tr w:rsidR="00A76F97" w:rsidRPr="00140614"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4 (С) (добре)</w:t>
            </w:r>
          </w:p>
        </w:tc>
        <w:tc>
          <w:tcPr>
            <w:tcW w:w="8329" w:type="dxa"/>
            <w:gridSpan w:val="3"/>
          </w:tcPr>
          <w:p w:rsidR="00A76F97" w:rsidRPr="005C7468" w:rsidRDefault="00A76F97" w:rsidP="005C7468">
            <w:pPr>
              <w:spacing w:after="0" w:line="240" w:lineRule="auto"/>
              <w:jc w:val="both"/>
              <w:rPr>
                <w:rFonts w:ascii="Times New Roman" w:hAnsi="Times New Roman"/>
                <w:spacing w:val="-14"/>
                <w:sz w:val="24"/>
                <w:szCs w:val="24"/>
                <w:lang w:val="uk-UA"/>
              </w:rPr>
            </w:pPr>
            <w:r w:rsidRPr="005C7468">
              <w:rPr>
                <w:rFonts w:ascii="Times New Roman" w:hAnsi="Times New Roman"/>
                <w:spacing w:val="-14"/>
                <w:sz w:val="24"/>
                <w:szCs w:val="24"/>
                <w:lang w:val="uk-UA"/>
              </w:rPr>
              <w:t>Студент знає програмний матеріал повністю, має практичні навички у побудові логіки викладу матеріалу, дотримується логічної послідовності дій при демонстраціях, проведенні аналізу задачі, викладенні матеріалу, але не вміє самостійно мислити, вийти за межі теми, курсу.</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3 (D) (задовільно)</w:t>
            </w:r>
          </w:p>
        </w:tc>
        <w:tc>
          <w:tcPr>
            <w:tcW w:w="8329" w:type="dxa"/>
            <w:gridSpan w:val="3"/>
          </w:tcPr>
          <w:p w:rsidR="00A76F97" w:rsidRPr="005C7468" w:rsidRDefault="00A76F97" w:rsidP="005C7468">
            <w:pPr>
              <w:spacing w:after="0" w:line="240" w:lineRule="auto"/>
              <w:jc w:val="both"/>
              <w:rPr>
                <w:rFonts w:ascii="Times New Roman" w:hAnsi="Times New Roman"/>
                <w:spacing w:val="-14"/>
                <w:sz w:val="24"/>
                <w:szCs w:val="24"/>
                <w:lang w:val="uk-UA"/>
              </w:rPr>
            </w:pPr>
            <w:r w:rsidRPr="005C7468">
              <w:rPr>
                <w:rFonts w:ascii="Times New Roman" w:hAnsi="Times New Roman"/>
                <w:spacing w:val="-14"/>
                <w:sz w:val="24"/>
                <w:szCs w:val="24"/>
                <w:lang w:val="uk-UA"/>
              </w:rPr>
              <w:t>Студент знає основні теми і поняття курсу, має уявлення про структуру розділів, опорні знання, міжпредметні зв’язки, може зробити методичний аналіз теми. Знання мають безсистемний характер. Чітке визначення матеріалу заміняє на побутові уявлення. Має прогалини у засвоєнні теоретичного і практичного матеріалу.</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3 (E) (задовільно)</w:t>
            </w:r>
          </w:p>
        </w:tc>
        <w:tc>
          <w:tcPr>
            <w:tcW w:w="8329" w:type="dxa"/>
            <w:gridSpan w:val="3"/>
          </w:tcPr>
          <w:p w:rsidR="00A76F97" w:rsidRPr="005C7468" w:rsidRDefault="00A76F97" w:rsidP="005C7468">
            <w:pPr>
              <w:spacing w:after="0" w:line="240" w:lineRule="auto"/>
              <w:jc w:val="both"/>
              <w:rPr>
                <w:rFonts w:ascii="Times New Roman" w:hAnsi="Times New Roman"/>
                <w:spacing w:val="-14"/>
                <w:sz w:val="24"/>
                <w:szCs w:val="24"/>
                <w:lang w:val="uk-UA"/>
              </w:rPr>
            </w:pPr>
            <w:r w:rsidRPr="005C7468">
              <w:rPr>
                <w:rFonts w:ascii="Times New Roman" w:hAnsi="Times New Roman"/>
                <w:spacing w:val="-14"/>
                <w:sz w:val="24"/>
                <w:szCs w:val="24"/>
                <w:lang w:val="uk-UA"/>
              </w:rPr>
              <w:t>Студент розуміє окремі фрагменти курсу, може відтворити матеріал, але припускає помилки, Не вміє застосувати математичний апарат до виведення формул. Не володіє досконало технікою фізичного експерименту. Допускає помилки під час розв’язування фізичних задач</w:t>
            </w:r>
          </w:p>
        </w:tc>
      </w:tr>
      <w:tr w:rsidR="00A76F97" w:rsidRPr="005C7468" w:rsidTr="005C7468">
        <w:trPr>
          <w:jc w:val="center"/>
        </w:trPr>
        <w:tc>
          <w:tcPr>
            <w:tcW w:w="1242" w:type="dxa"/>
          </w:tcPr>
          <w:p w:rsidR="00A76F97" w:rsidRPr="005C7468" w:rsidRDefault="00A76F97" w:rsidP="005C7468">
            <w:pPr>
              <w:spacing w:after="0" w:line="240" w:lineRule="auto"/>
              <w:jc w:val="center"/>
              <w:rPr>
                <w:rFonts w:ascii="Times New Roman" w:hAnsi="Times New Roman"/>
                <w:b/>
                <w:sz w:val="24"/>
                <w:szCs w:val="24"/>
                <w:lang w:val="uk-UA"/>
              </w:rPr>
            </w:pPr>
            <w:r w:rsidRPr="005C7468">
              <w:rPr>
                <w:rFonts w:ascii="Times New Roman" w:hAnsi="Times New Roman"/>
                <w:b/>
                <w:sz w:val="24"/>
                <w:szCs w:val="24"/>
                <w:lang w:val="uk-UA"/>
              </w:rPr>
              <w:t>2 (X) (незадо-но)</w:t>
            </w:r>
          </w:p>
        </w:tc>
        <w:tc>
          <w:tcPr>
            <w:tcW w:w="8329" w:type="dxa"/>
            <w:gridSpan w:val="3"/>
          </w:tcPr>
          <w:p w:rsidR="00A76F97" w:rsidRPr="005C7468" w:rsidRDefault="00A76F97" w:rsidP="005C7468">
            <w:pPr>
              <w:spacing w:after="0" w:line="240" w:lineRule="auto"/>
              <w:jc w:val="both"/>
              <w:rPr>
                <w:rFonts w:ascii="Times New Roman" w:hAnsi="Times New Roman"/>
                <w:spacing w:val="-14"/>
                <w:sz w:val="24"/>
                <w:szCs w:val="24"/>
                <w:lang w:val="uk-UA"/>
              </w:rPr>
            </w:pPr>
            <w:r w:rsidRPr="005C7468">
              <w:rPr>
                <w:rFonts w:ascii="Times New Roman" w:hAnsi="Times New Roman"/>
                <w:spacing w:val="-14"/>
                <w:sz w:val="24"/>
                <w:szCs w:val="24"/>
                <w:lang w:val="uk-UA"/>
              </w:rPr>
              <w:t>Студент має фрагментарні знання з курсу. Не володіє термінологією. Понятійний апарат не сформований. Не вміє логічно викласти матеріал. Практичні навички на рівні розпізнавання.</w:t>
            </w:r>
          </w:p>
        </w:tc>
      </w:tr>
      <w:tr w:rsidR="00A76F97" w:rsidRPr="005C7468" w:rsidTr="005C7468">
        <w:trPr>
          <w:jc w:val="center"/>
        </w:trPr>
        <w:tc>
          <w:tcPr>
            <w:tcW w:w="1242" w:type="dxa"/>
          </w:tcPr>
          <w:p w:rsidR="00A76F97" w:rsidRPr="005C7468" w:rsidRDefault="00A76F97" w:rsidP="005C7468">
            <w:pPr>
              <w:spacing w:after="0" w:line="240" w:lineRule="auto"/>
              <w:rPr>
                <w:rFonts w:ascii="Times New Roman" w:hAnsi="Times New Roman"/>
                <w:b/>
                <w:sz w:val="24"/>
                <w:szCs w:val="24"/>
                <w:lang w:val="uk-UA"/>
              </w:rPr>
            </w:pPr>
            <w:r w:rsidRPr="005C7468">
              <w:rPr>
                <w:rFonts w:ascii="Times New Roman" w:hAnsi="Times New Roman"/>
                <w:b/>
                <w:sz w:val="24"/>
                <w:szCs w:val="24"/>
                <w:lang w:val="uk-UA"/>
              </w:rPr>
              <w:t>1 (F) (незад)</w:t>
            </w:r>
          </w:p>
        </w:tc>
        <w:tc>
          <w:tcPr>
            <w:tcW w:w="8329" w:type="dxa"/>
            <w:gridSpan w:val="3"/>
          </w:tcPr>
          <w:p w:rsidR="00A76F97" w:rsidRPr="005C7468" w:rsidRDefault="00A76F97" w:rsidP="005C7468">
            <w:pPr>
              <w:spacing w:after="0" w:line="240" w:lineRule="auto"/>
              <w:jc w:val="both"/>
              <w:rPr>
                <w:rFonts w:ascii="Times New Roman" w:hAnsi="Times New Roman"/>
                <w:spacing w:val="-14"/>
                <w:sz w:val="24"/>
                <w:szCs w:val="24"/>
                <w:lang w:val="uk-UA"/>
              </w:rPr>
            </w:pPr>
            <w:r w:rsidRPr="005C7468">
              <w:rPr>
                <w:rFonts w:ascii="Times New Roman" w:hAnsi="Times New Roman"/>
                <w:spacing w:val="-14"/>
                <w:sz w:val="24"/>
                <w:szCs w:val="24"/>
                <w:lang w:val="uk-UA"/>
              </w:rPr>
              <w:t>Студент повністю не знає програми курсу. Не працював в аудиторії самостійно або з допомогою викладача.</w:t>
            </w:r>
          </w:p>
        </w:tc>
      </w:tr>
    </w:tbl>
    <w:p w:rsidR="00A76F97" w:rsidRDefault="00A76F97" w:rsidP="00F72141">
      <w:pPr>
        <w:rPr>
          <w:lang w:val="uk-UA"/>
        </w:rPr>
      </w:pPr>
    </w:p>
    <w:p w:rsidR="00A76F97" w:rsidRPr="00400543" w:rsidRDefault="00A76F97" w:rsidP="002D32DE">
      <w:pPr>
        <w:jc w:val="center"/>
      </w:pPr>
    </w:p>
    <w:sectPr w:rsidR="00A76F97" w:rsidRPr="00400543" w:rsidSect="00872114">
      <w:footerReference w:type="even" r:id="rId8"/>
      <w:footerReference w:type="default" r:id="rId9"/>
      <w:pgSz w:w="11906" w:h="16838"/>
      <w:pgMar w:top="71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F97" w:rsidRDefault="00A76F97">
      <w:r>
        <w:separator/>
      </w:r>
    </w:p>
  </w:endnote>
  <w:endnote w:type="continuationSeparator" w:id="0">
    <w:p w:rsidR="00A76F97" w:rsidRDefault="00A76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97" w:rsidRDefault="00A76F97" w:rsidP="002C4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6F97" w:rsidRDefault="00A76F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97" w:rsidRDefault="00A76F97" w:rsidP="002C4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76F97" w:rsidRDefault="00A76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F97" w:rsidRDefault="00A76F97">
      <w:r>
        <w:separator/>
      </w:r>
    </w:p>
  </w:footnote>
  <w:footnote w:type="continuationSeparator" w:id="0">
    <w:p w:rsidR="00A76F97" w:rsidRDefault="00A76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F21BB4"/>
    <w:lvl w:ilvl="0">
      <w:numFmt w:val="bullet"/>
      <w:lvlText w:val="*"/>
      <w:lvlJc w:val="left"/>
    </w:lvl>
  </w:abstractNum>
  <w:abstractNum w:abstractNumId="1">
    <w:nsid w:val="092F121A"/>
    <w:multiLevelType w:val="hybridMultilevel"/>
    <w:tmpl w:val="E38ACAA0"/>
    <w:lvl w:ilvl="0" w:tplc="0422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0F2730"/>
    <w:multiLevelType w:val="multilevel"/>
    <w:tmpl w:val="7A9069D4"/>
    <w:lvl w:ilvl="0">
      <w:start w:val="1"/>
      <w:numFmt w:val="decimal"/>
      <w:lvlText w:val="%1"/>
      <w:lvlJc w:val="left"/>
      <w:pPr>
        <w:tabs>
          <w:tab w:val="num" w:pos="435"/>
        </w:tabs>
        <w:ind w:left="435" w:hanging="435"/>
      </w:pPr>
      <w:rPr>
        <w:rFonts w:cs="Times New Roman" w:hint="default"/>
      </w:rPr>
    </w:lvl>
    <w:lvl w:ilvl="1">
      <w:start w:val="1"/>
      <w:numFmt w:val="decimal"/>
      <w:pStyle w:val="25"/>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nsid w:val="1F4D7D33"/>
    <w:multiLevelType w:val="hybridMultilevel"/>
    <w:tmpl w:val="193ED910"/>
    <w:lvl w:ilvl="0" w:tplc="D74E4228">
      <w:numFmt w:val="bullet"/>
      <w:lvlText w:val="-"/>
      <w:lvlJc w:val="left"/>
      <w:pPr>
        <w:tabs>
          <w:tab w:val="num" w:pos="1665"/>
        </w:tabs>
        <w:ind w:left="1665" w:hanging="945"/>
      </w:pPr>
      <w:rPr>
        <w:rFonts w:ascii="Times New Roman" w:eastAsia="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E2F76F3"/>
    <w:multiLevelType w:val="hybridMultilevel"/>
    <w:tmpl w:val="FC6C4C92"/>
    <w:lvl w:ilvl="0" w:tplc="195434A4">
      <w:start w:val="5"/>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AE3734"/>
    <w:multiLevelType w:val="singleLevel"/>
    <w:tmpl w:val="294EE2EC"/>
    <w:lvl w:ilvl="0">
      <w:start w:val="1"/>
      <w:numFmt w:val="decimal"/>
      <w:lvlText w:val="1.%1."/>
      <w:legacy w:legacy="1" w:legacySpace="0" w:legacyIndent="341"/>
      <w:lvlJc w:val="left"/>
      <w:rPr>
        <w:rFonts w:ascii="Times New Roman" w:hAnsi="Times New Roman" w:cs="Times New Roman" w:hint="default"/>
      </w:rPr>
    </w:lvl>
  </w:abstractNum>
  <w:abstractNum w:abstractNumId="6">
    <w:nsid w:val="38C51DFA"/>
    <w:multiLevelType w:val="hybridMultilevel"/>
    <w:tmpl w:val="4D40E62A"/>
    <w:lvl w:ilvl="0" w:tplc="5638FCF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225BFC"/>
    <w:multiLevelType w:val="hybridMultilevel"/>
    <w:tmpl w:val="472A82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9B4387D"/>
    <w:multiLevelType w:val="multilevel"/>
    <w:tmpl w:val="F6188D80"/>
    <w:lvl w:ilvl="0">
      <w:start w:val="1"/>
      <w:numFmt w:val="decimal"/>
      <w:lvlText w:val="%1."/>
      <w:lvlJc w:val="left"/>
      <w:pPr>
        <w:tabs>
          <w:tab w:val="num" w:pos="510"/>
        </w:tabs>
        <w:ind w:left="510" w:hanging="510"/>
      </w:pPr>
      <w:rPr>
        <w:rFonts w:cs="Times New Roman" w:hint="default"/>
      </w:rPr>
    </w:lvl>
    <w:lvl w:ilvl="1">
      <w:start w:val="1"/>
      <w:numFmt w:val="decimal"/>
      <w:pStyle w:val="26"/>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9">
    <w:nsid w:val="4D60180A"/>
    <w:multiLevelType w:val="hybridMultilevel"/>
    <w:tmpl w:val="CA607F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01925E6"/>
    <w:multiLevelType w:val="hybridMultilevel"/>
    <w:tmpl w:val="31502F2E"/>
    <w:lvl w:ilvl="0" w:tplc="58BEC288">
      <w:start w:val="1"/>
      <w:numFmt w:val="bullet"/>
      <w:pStyle w:val="a"/>
      <w:lvlText w:val=""/>
      <w:lvlJc w:val="left"/>
      <w:pPr>
        <w:tabs>
          <w:tab w:val="num" w:pos="5475"/>
        </w:tabs>
        <w:ind w:left="5475" w:hanging="360"/>
      </w:pPr>
      <w:rPr>
        <w:rFonts w:ascii="Symbol" w:hAnsi="Symbol" w:hint="default"/>
      </w:rPr>
    </w:lvl>
    <w:lvl w:ilvl="1" w:tplc="D7F20B5C">
      <w:start w:val="1"/>
      <w:numFmt w:val="bullet"/>
      <w:lvlText w:val="o"/>
      <w:lvlJc w:val="left"/>
      <w:pPr>
        <w:tabs>
          <w:tab w:val="num" w:pos="1440"/>
        </w:tabs>
        <w:ind w:left="1440" w:hanging="360"/>
      </w:pPr>
      <w:rPr>
        <w:rFonts w:ascii="Courier New" w:hAnsi="Courier New" w:hint="default"/>
      </w:rPr>
    </w:lvl>
    <w:lvl w:ilvl="2" w:tplc="16228C24" w:tentative="1">
      <w:start w:val="1"/>
      <w:numFmt w:val="bullet"/>
      <w:lvlText w:val=""/>
      <w:lvlJc w:val="left"/>
      <w:pPr>
        <w:tabs>
          <w:tab w:val="num" w:pos="2160"/>
        </w:tabs>
        <w:ind w:left="2160" w:hanging="360"/>
      </w:pPr>
      <w:rPr>
        <w:rFonts w:ascii="Wingdings" w:hAnsi="Wingdings" w:hint="default"/>
      </w:rPr>
    </w:lvl>
    <w:lvl w:ilvl="3" w:tplc="D4F0BC82" w:tentative="1">
      <w:start w:val="1"/>
      <w:numFmt w:val="bullet"/>
      <w:lvlText w:val=""/>
      <w:lvlJc w:val="left"/>
      <w:pPr>
        <w:tabs>
          <w:tab w:val="num" w:pos="2880"/>
        </w:tabs>
        <w:ind w:left="2880" w:hanging="360"/>
      </w:pPr>
      <w:rPr>
        <w:rFonts w:ascii="Symbol" w:hAnsi="Symbol" w:hint="default"/>
      </w:rPr>
    </w:lvl>
    <w:lvl w:ilvl="4" w:tplc="7518A0EA" w:tentative="1">
      <w:start w:val="1"/>
      <w:numFmt w:val="bullet"/>
      <w:lvlText w:val="o"/>
      <w:lvlJc w:val="left"/>
      <w:pPr>
        <w:tabs>
          <w:tab w:val="num" w:pos="3600"/>
        </w:tabs>
        <w:ind w:left="3600" w:hanging="360"/>
      </w:pPr>
      <w:rPr>
        <w:rFonts w:ascii="Courier New" w:hAnsi="Courier New" w:hint="default"/>
      </w:rPr>
    </w:lvl>
    <w:lvl w:ilvl="5" w:tplc="A2F8B1DA" w:tentative="1">
      <w:start w:val="1"/>
      <w:numFmt w:val="bullet"/>
      <w:lvlText w:val=""/>
      <w:lvlJc w:val="left"/>
      <w:pPr>
        <w:tabs>
          <w:tab w:val="num" w:pos="4320"/>
        </w:tabs>
        <w:ind w:left="4320" w:hanging="360"/>
      </w:pPr>
      <w:rPr>
        <w:rFonts w:ascii="Wingdings" w:hAnsi="Wingdings" w:hint="default"/>
      </w:rPr>
    </w:lvl>
    <w:lvl w:ilvl="6" w:tplc="A8A68920" w:tentative="1">
      <w:start w:val="1"/>
      <w:numFmt w:val="bullet"/>
      <w:lvlText w:val=""/>
      <w:lvlJc w:val="left"/>
      <w:pPr>
        <w:tabs>
          <w:tab w:val="num" w:pos="5040"/>
        </w:tabs>
        <w:ind w:left="5040" w:hanging="360"/>
      </w:pPr>
      <w:rPr>
        <w:rFonts w:ascii="Symbol" w:hAnsi="Symbol" w:hint="default"/>
      </w:rPr>
    </w:lvl>
    <w:lvl w:ilvl="7" w:tplc="3216E3D6" w:tentative="1">
      <w:start w:val="1"/>
      <w:numFmt w:val="bullet"/>
      <w:lvlText w:val="o"/>
      <w:lvlJc w:val="left"/>
      <w:pPr>
        <w:tabs>
          <w:tab w:val="num" w:pos="5760"/>
        </w:tabs>
        <w:ind w:left="5760" w:hanging="360"/>
      </w:pPr>
      <w:rPr>
        <w:rFonts w:ascii="Courier New" w:hAnsi="Courier New" w:hint="default"/>
      </w:rPr>
    </w:lvl>
    <w:lvl w:ilvl="8" w:tplc="307A1154" w:tentative="1">
      <w:start w:val="1"/>
      <w:numFmt w:val="bullet"/>
      <w:lvlText w:val=""/>
      <w:lvlJc w:val="left"/>
      <w:pPr>
        <w:tabs>
          <w:tab w:val="num" w:pos="6480"/>
        </w:tabs>
        <w:ind w:left="6480" w:hanging="360"/>
      </w:pPr>
      <w:rPr>
        <w:rFonts w:ascii="Wingdings" w:hAnsi="Wingdings" w:hint="default"/>
      </w:rPr>
    </w:lvl>
  </w:abstractNum>
  <w:abstractNum w:abstractNumId="11">
    <w:nsid w:val="73085162"/>
    <w:multiLevelType w:val="multilevel"/>
    <w:tmpl w:val="79A40318"/>
    <w:lvl w:ilvl="0">
      <w:start w:val="1"/>
      <w:numFmt w:val="decimal"/>
      <w:lvlText w:val="%1"/>
      <w:lvlJc w:val="left"/>
      <w:pPr>
        <w:tabs>
          <w:tab w:val="num" w:pos="420"/>
        </w:tabs>
        <w:ind w:left="420" w:hanging="420"/>
      </w:pPr>
      <w:rPr>
        <w:rFonts w:cs="Times New Roman" w:hint="default"/>
      </w:rPr>
    </w:lvl>
    <w:lvl w:ilvl="1">
      <w:start w:val="1"/>
      <w:numFmt w:val="decimal"/>
      <w:pStyle w:val="6"/>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2">
    <w:nsid w:val="7A67129F"/>
    <w:multiLevelType w:val="hybridMultilevel"/>
    <w:tmpl w:val="EE4C9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D6595A"/>
    <w:multiLevelType w:val="hybridMultilevel"/>
    <w:tmpl w:val="18749EEC"/>
    <w:lvl w:ilvl="0" w:tplc="80F227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2"/>
  </w:num>
  <w:num w:numId="4">
    <w:abstractNumId w:val="8"/>
  </w:num>
  <w:num w:numId="5">
    <w:abstractNumId w:val="4"/>
  </w:num>
  <w:num w:numId="6">
    <w:abstractNumId w:val="5"/>
  </w:num>
  <w:num w:numId="7">
    <w:abstractNumId w:val="0"/>
    <w:lvlOverride w:ilvl="0">
      <w:lvl w:ilvl="0">
        <w:numFmt w:val="bullet"/>
        <w:lvlText w:val="-"/>
        <w:legacy w:legacy="1" w:legacySpace="0" w:legacyIndent="197"/>
        <w:lvlJc w:val="left"/>
        <w:rPr>
          <w:rFonts w:ascii="Times New Roman" w:hAnsi="Times New Roman" w:hint="default"/>
        </w:rPr>
      </w:lvl>
    </w:lvlOverride>
  </w:num>
  <w:num w:numId="8">
    <w:abstractNumId w:val="13"/>
  </w:num>
  <w:num w:numId="9">
    <w:abstractNumId w:val="3"/>
  </w:num>
  <w:num w:numId="10">
    <w:abstractNumId w:val="10"/>
  </w:num>
  <w:num w:numId="11">
    <w:abstractNumId w:val="7"/>
  </w:num>
  <w:num w:numId="12">
    <w:abstractNumId w:val="9"/>
  </w:num>
  <w:num w:numId="13">
    <w:abstractNumId w:val="1"/>
  </w:num>
  <w:num w:numId="14">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141"/>
    <w:rsid w:val="000019FF"/>
    <w:rsid w:val="00054897"/>
    <w:rsid w:val="000902FF"/>
    <w:rsid w:val="000D0CD8"/>
    <w:rsid w:val="000E55DC"/>
    <w:rsid w:val="00125938"/>
    <w:rsid w:val="00140614"/>
    <w:rsid w:val="001D5A1B"/>
    <w:rsid w:val="0020253E"/>
    <w:rsid w:val="00203582"/>
    <w:rsid w:val="002C471C"/>
    <w:rsid w:val="002D32DE"/>
    <w:rsid w:val="003A7691"/>
    <w:rsid w:val="003F545D"/>
    <w:rsid w:val="00400543"/>
    <w:rsid w:val="00492A78"/>
    <w:rsid w:val="005324A1"/>
    <w:rsid w:val="00535050"/>
    <w:rsid w:val="00585936"/>
    <w:rsid w:val="005A4581"/>
    <w:rsid w:val="005C5DD4"/>
    <w:rsid w:val="005C7468"/>
    <w:rsid w:val="006326D2"/>
    <w:rsid w:val="0067257F"/>
    <w:rsid w:val="006A17E6"/>
    <w:rsid w:val="00741881"/>
    <w:rsid w:val="00786C01"/>
    <w:rsid w:val="007C1714"/>
    <w:rsid w:val="00872114"/>
    <w:rsid w:val="00943EF0"/>
    <w:rsid w:val="0095231A"/>
    <w:rsid w:val="009A4E5D"/>
    <w:rsid w:val="00A24830"/>
    <w:rsid w:val="00A76F97"/>
    <w:rsid w:val="00AE1E24"/>
    <w:rsid w:val="00AF67AF"/>
    <w:rsid w:val="00AF74CA"/>
    <w:rsid w:val="00B965E1"/>
    <w:rsid w:val="00BC2914"/>
    <w:rsid w:val="00C167B4"/>
    <w:rsid w:val="00C17AF9"/>
    <w:rsid w:val="00C848B2"/>
    <w:rsid w:val="00CD4B03"/>
    <w:rsid w:val="00CF262D"/>
    <w:rsid w:val="00CF6022"/>
    <w:rsid w:val="00D01913"/>
    <w:rsid w:val="00D53911"/>
    <w:rsid w:val="00D54587"/>
    <w:rsid w:val="00D755EA"/>
    <w:rsid w:val="00E117B4"/>
    <w:rsid w:val="00E248B9"/>
    <w:rsid w:val="00E961A4"/>
    <w:rsid w:val="00F45E81"/>
    <w:rsid w:val="00F72141"/>
    <w:rsid w:val="00FC56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B4"/>
    <w:pPr>
      <w:spacing w:after="200" w:line="276" w:lineRule="auto"/>
    </w:pPr>
  </w:style>
  <w:style w:type="paragraph" w:styleId="Heading1">
    <w:name w:val="heading 1"/>
    <w:basedOn w:val="Normal"/>
    <w:next w:val="Normal"/>
    <w:link w:val="Heading1Char"/>
    <w:uiPriority w:val="99"/>
    <w:qFormat/>
    <w:rsid w:val="00F72141"/>
    <w:pPr>
      <w:keepNext/>
      <w:spacing w:before="240" w:after="60" w:line="240" w:lineRule="auto"/>
      <w:outlineLvl w:val="0"/>
    </w:pPr>
    <w:rPr>
      <w:rFonts w:ascii="Arial" w:hAnsi="Arial"/>
      <w:b/>
      <w:bCs/>
      <w:kern w:val="32"/>
      <w:sz w:val="32"/>
      <w:szCs w:val="32"/>
      <w:lang w:val="uk-UA" w:eastAsia="uk-UA"/>
    </w:rPr>
  </w:style>
  <w:style w:type="paragraph" w:styleId="Heading2">
    <w:name w:val="heading 2"/>
    <w:basedOn w:val="Normal"/>
    <w:next w:val="Normal"/>
    <w:link w:val="Heading2Char"/>
    <w:uiPriority w:val="99"/>
    <w:qFormat/>
    <w:rsid w:val="00F72141"/>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uiPriority w:val="99"/>
    <w:qFormat/>
    <w:rsid w:val="00F72141"/>
    <w:pPr>
      <w:keepNext/>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9"/>
    <w:qFormat/>
    <w:rsid w:val="00F72141"/>
    <w:pPr>
      <w:keepNext/>
      <w:spacing w:after="0" w:line="240" w:lineRule="auto"/>
      <w:jc w:val="center"/>
      <w:outlineLvl w:val="3"/>
    </w:pPr>
    <w:rPr>
      <w:rFonts w:ascii="Times New Roman" w:hAnsi="Times New Roman"/>
      <w:b/>
      <w:bCs/>
      <w:sz w:val="24"/>
      <w:szCs w:val="24"/>
      <w:lang w:val="uk-UA"/>
    </w:rPr>
  </w:style>
  <w:style w:type="paragraph" w:styleId="Heading5">
    <w:name w:val="heading 5"/>
    <w:basedOn w:val="Normal"/>
    <w:next w:val="Normal"/>
    <w:link w:val="Heading5Char"/>
    <w:uiPriority w:val="99"/>
    <w:qFormat/>
    <w:rsid w:val="00F72141"/>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F72141"/>
    <w:pPr>
      <w:spacing w:before="240" w:after="60" w:line="240" w:lineRule="auto"/>
      <w:outlineLvl w:val="5"/>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141"/>
    <w:rPr>
      <w:rFonts w:ascii="Arial" w:hAnsi="Arial" w:cs="Times New Roman"/>
      <w:b/>
      <w:kern w:val="32"/>
      <w:sz w:val="32"/>
      <w:lang w:val="uk-UA" w:eastAsia="uk-UA"/>
    </w:rPr>
  </w:style>
  <w:style w:type="character" w:customStyle="1" w:styleId="Heading2Char">
    <w:name w:val="Heading 2 Char"/>
    <w:basedOn w:val="DefaultParagraphFont"/>
    <w:link w:val="Heading2"/>
    <w:uiPriority w:val="99"/>
    <w:locked/>
    <w:rsid w:val="00F72141"/>
    <w:rPr>
      <w:rFonts w:ascii="Arial" w:hAnsi="Arial" w:cs="Times New Roman"/>
      <w:b/>
      <w:i/>
      <w:sz w:val="28"/>
    </w:rPr>
  </w:style>
  <w:style w:type="character" w:customStyle="1" w:styleId="Heading3Char">
    <w:name w:val="Heading 3 Char"/>
    <w:basedOn w:val="DefaultParagraphFont"/>
    <w:link w:val="Heading3"/>
    <w:uiPriority w:val="99"/>
    <w:locked/>
    <w:rsid w:val="00F72141"/>
    <w:rPr>
      <w:rFonts w:ascii="Arial" w:hAnsi="Arial" w:cs="Times New Roman"/>
      <w:b/>
      <w:sz w:val="26"/>
    </w:rPr>
  </w:style>
  <w:style w:type="character" w:customStyle="1" w:styleId="Heading4Char">
    <w:name w:val="Heading 4 Char"/>
    <w:basedOn w:val="DefaultParagraphFont"/>
    <w:link w:val="Heading4"/>
    <w:uiPriority w:val="99"/>
    <w:locked/>
    <w:rsid w:val="00F72141"/>
    <w:rPr>
      <w:rFonts w:ascii="Times New Roman" w:hAnsi="Times New Roman" w:cs="Times New Roman"/>
      <w:b/>
      <w:sz w:val="24"/>
      <w:lang w:val="uk-UA"/>
    </w:rPr>
  </w:style>
  <w:style w:type="character" w:customStyle="1" w:styleId="Heading5Char">
    <w:name w:val="Heading 5 Char"/>
    <w:basedOn w:val="DefaultParagraphFont"/>
    <w:link w:val="Heading5"/>
    <w:uiPriority w:val="99"/>
    <w:locked/>
    <w:rsid w:val="00F72141"/>
    <w:rPr>
      <w:rFonts w:ascii="Times New Roman" w:hAnsi="Times New Roman" w:cs="Times New Roman"/>
      <w:b/>
      <w:i/>
      <w:sz w:val="26"/>
    </w:rPr>
  </w:style>
  <w:style w:type="character" w:customStyle="1" w:styleId="Heading6Char">
    <w:name w:val="Heading 6 Char"/>
    <w:basedOn w:val="DefaultParagraphFont"/>
    <w:link w:val="Heading6"/>
    <w:uiPriority w:val="99"/>
    <w:locked/>
    <w:rsid w:val="00F72141"/>
    <w:rPr>
      <w:rFonts w:ascii="Times New Roman" w:hAnsi="Times New Roman" w:cs="Times New Roman"/>
      <w:b/>
    </w:rPr>
  </w:style>
  <w:style w:type="paragraph" w:styleId="NormalWeb">
    <w:name w:val="Normal (Web)"/>
    <w:basedOn w:val="Normal"/>
    <w:uiPriority w:val="99"/>
    <w:rsid w:val="00F72141"/>
    <w:pPr>
      <w:spacing w:after="0" w:line="240" w:lineRule="auto"/>
    </w:pPr>
    <w:rPr>
      <w:rFonts w:ascii="Times New Roman" w:hAnsi="Times New Roman"/>
      <w:sz w:val="24"/>
      <w:szCs w:val="24"/>
    </w:rPr>
  </w:style>
  <w:style w:type="paragraph" w:styleId="BodyText">
    <w:name w:val="Body Text"/>
    <w:basedOn w:val="Normal"/>
    <w:link w:val="BodyTextChar"/>
    <w:uiPriority w:val="99"/>
    <w:rsid w:val="00F72141"/>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F72141"/>
    <w:rPr>
      <w:rFonts w:ascii="Times New Roman" w:hAnsi="Times New Roman" w:cs="Times New Roman"/>
      <w:sz w:val="24"/>
    </w:rPr>
  </w:style>
  <w:style w:type="table" w:styleId="TableGrid">
    <w:name w:val="Table Grid"/>
    <w:basedOn w:val="TableNormal"/>
    <w:uiPriority w:val="99"/>
    <w:rsid w:val="00F7214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F72141"/>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F72141"/>
    <w:rPr>
      <w:rFonts w:ascii="Times New Roman" w:hAnsi="Times New Roman" w:cs="Times New Roman"/>
      <w:sz w:val="24"/>
    </w:rPr>
  </w:style>
  <w:style w:type="character" w:styleId="Hyperlink">
    <w:name w:val="Hyperlink"/>
    <w:basedOn w:val="DefaultParagraphFont"/>
    <w:uiPriority w:val="99"/>
    <w:rsid w:val="00F72141"/>
    <w:rPr>
      <w:rFonts w:cs="Times New Roman"/>
      <w:color w:val="800000"/>
      <w:u w:val="none"/>
      <w:effect w:val="none"/>
    </w:rPr>
  </w:style>
  <w:style w:type="paragraph" w:customStyle="1" w:styleId="1">
    <w:name w:val="Стиль1"/>
    <w:basedOn w:val="Normal"/>
    <w:uiPriority w:val="99"/>
    <w:rsid w:val="00F72141"/>
    <w:pPr>
      <w:spacing w:after="0" w:line="360" w:lineRule="auto"/>
      <w:jc w:val="center"/>
    </w:pPr>
    <w:rPr>
      <w:rFonts w:ascii="Times New Roman" w:hAnsi="Times New Roman"/>
      <w:b/>
      <w:sz w:val="28"/>
      <w:szCs w:val="28"/>
      <w:lang w:val="uk-UA"/>
    </w:rPr>
  </w:style>
  <w:style w:type="paragraph" w:customStyle="1" w:styleId="2">
    <w:name w:val="Стиль2"/>
    <w:basedOn w:val="Normal"/>
    <w:uiPriority w:val="99"/>
    <w:rsid w:val="00F72141"/>
    <w:pPr>
      <w:spacing w:after="0" w:line="360" w:lineRule="auto"/>
      <w:ind w:firstLine="851"/>
      <w:jc w:val="both"/>
    </w:pPr>
    <w:rPr>
      <w:rFonts w:ascii="Times New Roman" w:hAnsi="Times New Roman"/>
      <w:b/>
      <w:sz w:val="28"/>
      <w:szCs w:val="28"/>
      <w:lang w:val="uk-UA"/>
    </w:rPr>
  </w:style>
  <w:style w:type="paragraph" w:customStyle="1" w:styleId="3">
    <w:name w:val="Стиль3"/>
    <w:basedOn w:val="Normal"/>
    <w:uiPriority w:val="99"/>
    <w:rsid w:val="00F72141"/>
    <w:pPr>
      <w:spacing w:after="0" w:line="360" w:lineRule="auto"/>
      <w:ind w:firstLine="851"/>
      <w:outlineLvl w:val="0"/>
    </w:pPr>
    <w:rPr>
      <w:rFonts w:ascii="Times New Roman" w:hAnsi="Times New Roman"/>
      <w:b/>
      <w:bCs/>
      <w:sz w:val="28"/>
      <w:szCs w:val="28"/>
      <w:lang w:val="uk-UA"/>
    </w:rPr>
  </w:style>
  <w:style w:type="paragraph" w:customStyle="1" w:styleId="11">
    <w:name w:val="Стиль11"/>
    <w:basedOn w:val="8"/>
    <w:uiPriority w:val="99"/>
    <w:rsid w:val="00F72141"/>
    <w:pPr>
      <w:ind w:left="0" w:firstLine="709"/>
      <w:jc w:val="center"/>
    </w:pPr>
    <w:rPr>
      <w:b/>
    </w:rPr>
  </w:style>
  <w:style w:type="paragraph" w:styleId="BodyText2">
    <w:name w:val="Body Text 2"/>
    <w:basedOn w:val="Normal"/>
    <w:link w:val="BodyText2Char"/>
    <w:uiPriority w:val="99"/>
    <w:rsid w:val="00F72141"/>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F72141"/>
    <w:rPr>
      <w:rFonts w:ascii="Times New Roman" w:hAnsi="Times New Roman" w:cs="Times New Roman"/>
      <w:sz w:val="24"/>
    </w:rPr>
  </w:style>
  <w:style w:type="paragraph" w:customStyle="1" w:styleId="12">
    <w:name w:val="Стиль12"/>
    <w:basedOn w:val="Normal"/>
    <w:uiPriority w:val="99"/>
    <w:rsid w:val="00F72141"/>
    <w:pPr>
      <w:tabs>
        <w:tab w:val="left" w:pos="960"/>
      </w:tabs>
      <w:autoSpaceDE w:val="0"/>
      <w:autoSpaceDN w:val="0"/>
      <w:adjustRightInd w:val="0"/>
      <w:spacing w:after="0" w:line="360" w:lineRule="auto"/>
      <w:ind w:firstLine="851"/>
      <w:jc w:val="both"/>
    </w:pPr>
    <w:rPr>
      <w:rFonts w:ascii="Times New Roman" w:hAnsi="Times New Roman"/>
      <w:sz w:val="28"/>
      <w:szCs w:val="28"/>
      <w:lang w:val="uk-UA"/>
    </w:rPr>
  </w:style>
  <w:style w:type="paragraph" w:customStyle="1" w:styleId="333333">
    <w:name w:val="Стиль333333"/>
    <w:basedOn w:val="Normal"/>
    <w:uiPriority w:val="99"/>
    <w:rsid w:val="00F72141"/>
    <w:pPr>
      <w:spacing w:after="0" w:line="360" w:lineRule="auto"/>
      <w:ind w:firstLine="851"/>
      <w:jc w:val="both"/>
    </w:pPr>
    <w:rPr>
      <w:rFonts w:ascii="Times New Roman" w:hAnsi="Times New Roman"/>
      <w:bCs/>
      <w:color w:val="000000"/>
      <w:sz w:val="28"/>
      <w:szCs w:val="28"/>
      <w:lang w:val="uk-UA"/>
    </w:rPr>
  </w:style>
  <w:style w:type="paragraph" w:customStyle="1" w:styleId="666666666666666">
    <w:name w:val="666666666666666"/>
    <w:basedOn w:val="1"/>
    <w:uiPriority w:val="99"/>
    <w:rsid w:val="00F72141"/>
  </w:style>
  <w:style w:type="paragraph" w:customStyle="1" w:styleId="14">
    <w:name w:val="Стиль14"/>
    <w:basedOn w:val="Normal"/>
    <w:uiPriority w:val="99"/>
    <w:rsid w:val="00F72141"/>
    <w:pPr>
      <w:spacing w:after="0" w:line="360" w:lineRule="auto"/>
      <w:ind w:left="851"/>
      <w:jc w:val="both"/>
    </w:pPr>
    <w:rPr>
      <w:rFonts w:ascii="Times New Roman" w:hAnsi="Times New Roman"/>
      <w:sz w:val="28"/>
      <w:szCs w:val="28"/>
      <w:lang w:val="uk-UA"/>
    </w:rPr>
  </w:style>
  <w:style w:type="paragraph" w:customStyle="1" w:styleId="15">
    <w:name w:val="Стиль15"/>
    <w:basedOn w:val="Normal"/>
    <w:uiPriority w:val="99"/>
    <w:rsid w:val="00F72141"/>
    <w:pPr>
      <w:spacing w:after="0" w:line="360" w:lineRule="auto"/>
      <w:jc w:val="center"/>
    </w:pPr>
    <w:rPr>
      <w:rFonts w:ascii="Times New Roman" w:hAnsi="Times New Roman"/>
      <w:sz w:val="28"/>
      <w:szCs w:val="28"/>
      <w:lang w:val="uk-UA"/>
    </w:rPr>
  </w:style>
  <w:style w:type="paragraph" w:customStyle="1" w:styleId="4">
    <w:name w:val="Стиль4"/>
    <w:basedOn w:val="Normal"/>
    <w:uiPriority w:val="99"/>
    <w:rsid w:val="00F72141"/>
    <w:pPr>
      <w:spacing w:after="0" w:line="360" w:lineRule="auto"/>
      <w:jc w:val="center"/>
    </w:pPr>
    <w:rPr>
      <w:rFonts w:ascii="Times New Roman" w:hAnsi="Times New Roman"/>
      <w:b/>
      <w:sz w:val="28"/>
      <w:szCs w:val="28"/>
      <w:lang w:val="uk-UA"/>
    </w:rPr>
  </w:style>
  <w:style w:type="paragraph" w:customStyle="1" w:styleId="16">
    <w:name w:val="Стиль16"/>
    <w:basedOn w:val="NormalWeb"/>
    <w:uiPriority w:val="99"/>
    <w:rsid w:val="00F72141"/>
    <w:pPr>
      <w:spacing w:line="360" w:lineRule="auto"/>
      <w:jc w:val="center"/>
    </w:pPr>
    <w:rPr>
      <w:sz w:val="28"/>
      <w:szCs w:val="28"/>
      <w:lang w:val="uk-UA" w:eastAsia="uk-UA"/>
    </w:rPr>
  </w:style>
  <w:style w:type="paragraph" w:customStyle="1" w:styleId="5">
    <w:name w:val="Стиль5"/>
    <w:basedOn w:val="Normal"/>
    <w:uiPriority w:val="99"/>
    <w:rsid w:val="00F72141"/>
    <w:pPr>
      <w:spacing w:after="0" w:line="240" w:lineRule="auto"/>
      <w:jc w:val="center"/>
    </w:pPr>
    <w:rPr>
      <w:rFonts w:ascii="Times New Roman" w:hAnsi="Times New Roman"/>
      <w:sz w:val="28"/>
      <w:szCs w:val="28"/>
      <w:lang w:val="uk-UA"/>
    </w:rPr>
  </w:style>
  <w:style w:type="paragraph" w:customStyle="1" w:styleId="6">
    <w:name w:val="Стиль6"/>
    <w:basedOn w:val="Normal"/>
    <w:uiPriority w:val="99"/>
    <w:rsid w:val="00F72141"/>
    <w:pPr>
      <w:numPr>
        <w:ilvl w:val="1"/>
        <w:numId w:val="2"/>
      </w:numPr>
      <w:spacing w:after="0" w:line="360" w:lineRule="auto"/>
    </w:pPr>
    <w:rPr>
      <w:rFonts w:ascii="Times New Roman" w:hAnsi="Times New Roman"/>
      <w:sz w:val="28"/>
      <w:szCs w:val="28"/>
      <w:lang w:val="uk-UA"/>
    </w:rPr>
  </w:style>
  <w:style w:type="paragraph" w:customStyle="1" w:styleId="7">
    <w:name w:val="Стиль7"/>
    <w:basedOn w:val="5"/>
    <w:uiPriority w:val="99"/>
    <w:rsid w:val="00F72141"/>
    <w:pPr>
      <w:spacing w:line="360" w:lineRule="auto"/>
    </w:pPr>
  </w:style>
  <w:style w:type="paragraph" w:customStyle="1" w:styleId="8">
    <w:name w:val="Стиль8"/>
    <w:basedOn w:val="Normal"/>
    <w:uiPriority w:val="99"/>
    <w:rsid w:val="00F72141"/>
    <w:pPr>
      <w:spacing w:after="0" w:line="360" w:lineRule="auto"/>
      <w:ind w:left="851"/>
    </w:pPr>
    <w:rPr>
      <w:rFonts w:ascii="Times New Roman" w:hAnsi="Times New Roman"/>
      <w:sz w:val="28"/>
      <w:szCs w:val="28"/>
      <w:lang w:val="uk-UA"/>
    </w:rPr>
  </w:style>
  <w:style w:type="paragraph" w:customStyle="1" w:styleId="18">
    <w:name w:val="Стиль18"/>
    <w:basedOn w:val="1"/>
    <w:uiPriority w:val="99"/>
    <w:rsid w:val="00F72141"/>
    <w:pPr>
      <w:ind w:firstLine="709"/>
      <w:jc w:val="both"/>
    </w:pPr>
    <w:rPr>
      <w:b w:val="0"/>
      <w:bCs/>
      <w:lang w:eastAsia="uk-UA"/>
    </w:rPr>
  </w:style>
  <w:style w:type="paragraph" w:customStyle="1" w:styleId="20">
    <w:name w:val="Стиль20"/>
    <w:basedOn w:val="16"/>
    <w:uiPriority w:val="99"/>
    <w:rsid w:val="00F72141"/>
  </w:style>
  <w:style w:type="paragraph" w:customStyle="1" w:styleId="21">
    <w:name w:val="Стиль21"/>
    <w:basedOn w:val="16"/>
    <w:uiPriority w:val="99"/>
    <w:rsid w:val="00F72141"/>
  </w:style>
  <w:style w:type="paragraph" w:customStyle="1" w:styleId="24">
    <w:name w:val="Стиль24"/>
    <w:basedOn w:val="Normal"/>
    <w:uiPriority w:val="99"/>
    <w:rsid w:val="00F72141"/>
    <w:pPr>
      <w:spacing w:after="0" w:line="336" w:lineRule="auto"/>
      <w:jc w:val="center"/>
    </w:pPr>
    <w:rPr>
      <w:rFonts w:ascii="Times New Roman" w:hAnsi="Times New Roman"/>
      <w:b/>
      <w:sz w:val="28"/>
      <w:szCs w:val="28"/>
      <w:lang w:val="uk-UA"/>
    </w:rPr>
  </w:style>
  <w:style w:type="paragraph" w:customStyle="1" w:styleId="25">
    <w:name w:val="Стиль25"/>
    <w:basedOn w:val="Normal"/>
    <w:uiPriority w:val="99"/>
    <w:rsid w:val="00F72141"/>
    <w:pPr>
      <w:numPr>
        <w:ilvl w:val="1"/>
        <w:numId w:val="3"/>
      </w:numPr>
      <w:shd w:val="clear" w:color="auto" w:fill="FFFFFF"/>
      <w:spacing w:after="0" w:line="360" w:lineRule="auto"/>
      <w:jc w:val="both"/>
      <w:outlineLvl w:val="1"/>
    </w:pPr>
    <w:rPr>
      <w:rFonts w:ascii="Times New Roman" w:hAnsi="Times New Roman"/>
      <w:b/>
      <w:bCs/>
      <w:sz w:val="28"/>
      <w:szCs w:val="28"/>
      <w:lang w:val="uk-UA"/>
    </w:rPr>
  </w:style>
  <w:style w:type="paragraph" w:customStyle="1" w:styleId="26">
    <w:name w:val="Стиль26"/>
    <w:basedOn w:val="Normal"/>
    <w:uiPriority w:val="99"/>
    <w:rsid w:val="00F72141"/>
    <w:pPr>
      <w:widowControl w:val="0"/>
      <w:numPr>
        <w:ilvl w:val="1"/>
        <w:numId w:val="4"/>
      </w:numPr>
      <w:spacing w:after="0" w:line="360" w:lineRule="auto"/>
      <w:jc w:val="both"/>
    </w:pPr>
    <w:rPr>
      <w:rFonts w:ascii="Times New Roman" w:hAnsi="Times New Roman"/>
      <w:b/>
      <w:sz w:val="28"/>
      <w:szCs w:val="28"/>
      <w:lang w:val="uk-UA"/>
    </w:rPr>
  </w:style>
  <w:style w:type="paragraph" w:customStyle="1" w:styleId="13">
    <w:name w:val="Стиль13"/>
    <w:basedOn w:val="Normal"/>
    <w:uiPriority w:val="99"/>
    <w:rsid w:val="00F72141"/>
    <w:pPr>
      <w:shd w:val="clear" w:color="auto" w:fill="FFFFFF"/>
      <w:spacing w:after="0" w:line="360" w:lineRule="auto"/>
      <w:jc w:val="center"/>
      <w:outlineLvl w:val="1"/>
    </w:pPr>
    <w:rPr>
      <w:rFonts w:ascii="Times New Roman" w:hAnsi="Times New Roman"/>
      <w:bCs/>
      <w:sz w:val="28"/>
      <w:szCs w:val="28"/>
      <w:lang w:val="uk-UA"/>
    </w:rPr>
  </w:style>
  <w:style w:type="paragraph" w:customStyle="1" w:styleId="23">
    <w:name w:val="Стиль23"/>
    <w:basedOn w:val="Normal"/>
    <w:uiPriority w:val="99"/>
    <w:rsid w:val="00F72141"/>
    <w:pPr>
      <w:shd w:val="clear" w:color="auto" w:fill="FFFFFF"/>
      <w:spacing w:after="0" w:line="360" w:lineRule="auto"/>
      <w:ind w:firstLine="851"/>
      <w:jc w:val="both"/>
    </w:pPr>
    <w:rPr>
      <w:rFonts w:ascii="Times New Roman" w:hAnsi="Times New Roman"/>
      <w:bCs/>
      <w:sz w:val="28"/>
      <w:szCs w:val="28"/>
      <w:lang w:val="uk-UA"/>
    </w:rPr>
  </w:style>
  <w:style w:type="paragraph" w:customStyle="1" w:styleId="9">
    <w:name w:val="Стиль9"/>
    <w:basedOn w:val="Normal"/>
    <w:uiPriority w:val="99"/>
    <w:rsid w:val="00F72141"/>
    <w:pPr>
      <w:spacing w:after="0" w:line="360" w:lineRule="auto"/>
      <w:jc w:val="center"/>
    </w:pPr>
    <w:rPr>
      <w:rFonts w:ascii="Times New Roman" w:hAnsi="Times New Roman"/>
      <w:b/>
      <w:sz w:val="28"/>
      <w:szCs w:val="28"/>
      <w:lang w:val="uk-UA"/>
    </w:rPr>
  </w:style>
  <w:style w:type="paragraph" w:customStyle="1" w:styleId="10">
    <w:name w:val="Стиль10"/>
    <w:basedOn w:val="Heading3"/>
    <w:uiPriority w:val="99"/>
    <w:rsid w:val="00F72141"/>
    <w:pPr>
      <w:keepNext w:val="0"/>
      <w:spacing w:before="0" w:after="0" w:line="360" w:lineRule="auto"/>
      <w:ind w:firstLine="709"/>
      <w:jc w:val="both"/>
    </w:pPr>
    <w:rPr>
      <w:rFonts w:ascii="Times New Roman" w:hAnsi="Times New Roman"/>
      <w:sz w:val="28"/>
      <w:szCs w:val="28"/>
      <w:lang w:val="uk-UA"/>
    </w:rPr>
  </w:style>
  <w:style w:type="paragraph" w:customStyle="1" w:styleId="Style6">
    <w:name w:val="Style6"/>
    <w:basedOn w:val="Normal"/>
    <w:uiPriority w:val="99"/>
    <w:rsid w:val="00F72141"/>
    <w:pPr>
      <w:widowControl w:val="0"/>
      <w:autoSpaceDE w:val="0"/>
      <w:autoSpaceDN w:val="0"/>
      <w:adjustRightInd w:val="0"/>
      <w:spacing w:after="0" w:line="230" w:lineRule="exact"/>
      <w:ind w:firstLine="470"/>
      <w:jc w:val="both"/>
    </w:pPr>
    <w:rPr>
      <w:rFonts w:ascii="Times New Roman" w:hAnsi="Times New Roman"/>
      <w:sz w:val="24"/>
      <w:szCs w:val="24"/>
    </w:rPr>
  </w:style>
  <w:style w:type="paragraph" w:customStyle="1" w:styleId="Style10">
    <w:name w:val="Style10"/>
    <w:basedOn w:val="Normal"/>
    <w:uiPriority w:val="99"/>
    <w:rsid w:val="00F72141"/>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Normal"/>
    <w:uiPriority w:val="99"/>
    <w:rsid w:val="00F72141"/>
    <w:pPr>
      <w:widowControl w:val="0"/>
      <w:autoSpaceDE w:val="0"/>
      <w:autoSpaceDN w:val="0"/>
      <w:adjustRightInd w:val="0"/>
      <w:spacing w:after="0" w:line="229" w:lineRule="exact"/>
      <w:ind w:firstLine="509"/>
      <w:jc w:val="both"/>
    </w:pPr>
    <w:rPr>
      <w:rFonts w:ascii="Times New Roman" w:hAnsi="Times New Roman"/>
      <w:sz w:val="24"/>
      <w:szCs w:val="24"/>
    </w:rPr>
  </w:style>
  <w:style w:type="paragraph" w:customStyle="1" w:styleId="Style12">
    <w:name w:val="Style12"/>
    <w:basedOn w:val="Normal"/>
    <w:uiPriority w:val="99"/>
    <w:rsid w:val="00F72141"/>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
    <w:uiPriority w:val="99"/>
    <w:rsid w:val="00F72141"/>
    <w:pPr>
      <w:widowControl w:val="0"/>
      <w:autoSpaceDE w:val="0"/>
      <w:autoSpaceDN w:val="0"/>
      <w:adjustRightInd w:val="0"/>
      <w:spacing w:after="0" w:line="230" w:lineRule="exact"/>
      <w:ind w:hanging="197"/>
    </w:pPr>
    <w:rPr>
      <w:rFonts w:ascii="Times New Roman" w:hAnsi="Times New Roman"/>
      <w:sz w:val="24"/>
      <w:szCs w:val="24"/>
    </w:rPr>
  </w:style>
  <w:style w:type="character" w:customStyle="1" w:styleId="FontStyle30">
    <w:name w:val="Font Style30"/>
    <w:uiPriority w:val="99"/>
    <w:rsid w:val="00F72141"/>
    <w:rPr>
      <w:rFonts w:ascii="Times New Roman" w:hAnsi="Times New Roman"/>
      <w:b/>
      <w:sz w:val="18"/>
    </w:rPr>
  </w:style>
  <w:style w:type="character" w:customStyle="1" w:styleId="FontStyle34">
    <w:name w:val="Font Style34"/>
    <w:uiPriority w:val="99"/>
    <w:rsid w:val="00F72141"/>
    <w:rPr>
      <w:rFonts w:ascii="Tahoma" w:hAnsi="Tahoma"/>
      <w:b/>
      <w:sz w:val="20"/>
    </w:rPr>
  </w:style>
  <w:style w:type="character" w:customStyle="1" w:styleId="FontStyle37">
    <w:name w:val="Font Style37"/>
    <w:uiPriority w:val="99"/>
    <w:rsid w:val="00F72141"/>
    <w:rPr>
      <w:rFonts w:ascii="Times New Roman" w:hAnsi="Times New Roman"/>
      <w:sz w:val="18"/>
    </w:rPr>
  </w:style>
  <w:style w:type="paragraph" w:customStyle="1" w:styleId="Style4">
    <w:name w:val="Style4"/>
    <w:basedOn w:val="Normal"/>
    <w:uiPriority w:val="99"/>
    <w:rsid w:val="00F72141"/>
    <w:pPr>
      <w:widowControl w:val="0"/>
      <w:autoSpaceDE w:val="0"/>
      <w:autoSpaceDN w:val="0"/>
      <w:adjustRightInd w:val="0"/>
      <w:spacing w:after="0" w:line="243" w:lineRule="exact"/>
      <w:jc w:val="both"/>
    </w:pPr>
    <w:rPr>
      <w:rFonts w:ascii="Times New Roman" w:hAnsi="Times New Roman"/>
      <w:sz w:val="24"/>
      <w:szCs w:val="24"/>
    </w:rPr>
  </w:style>
  <w:style w:type="paragraph" w:customStyle="1" w:styleId="Style8">
    <w:name w:val="Style8"/>
    <w:basedOn w:val="Normal"/>
    <w:uiPriority w:val="99"/>
    <w:rsid w:val="00F72141"/>
    <w:pPr>
      <w:widowControl w:val="0"/>
      <w:autoSpaceDE w:val="0"/>
      <w:autoSpaceDN w:val="0"/>
      <w:adjustRightInd w:val="0"/>
      <w:spacing w:after="0" w:line="230" w:lineRule="exact"/>
      <w:ind w:hanging="1013"/>
    </w:pPr>
    <w:rPr>
      <w:rFonts w:ascii="Times New Roman" w:hAnsi="Times New Roman"/>
      <w:sz w:val="24"/>
      <w:szCs w:val="24"/>
    </w:rPr>
  </w:style>
  <w:style w:type="paragraph" w:customStyle="1" w:styleId="Style9">
    <w:name w:val="Style9"/>
    <w:basedOn w:val="Normal"/>
    <w:uiPriority w:val="99"/>
    <w:rsid w:val="00F72141"/>
    <w:pPr>
      <w:widowControl w:val="0"/>
      <w:autoSpaceDE w:val="0"/>
      <w:autoSpaceDN w:val="0"/>
      <w:adjustRightInd w:val="0"/>
      <w:spacing w:after="0" w:line="269" w:lineRule="exact"/>
      <w:jc w:val="center"/>
    </w:pPr>
    <w:rPr>
      <w:rFonts w:ascii="Times New Roman" w:hAnsi="Times New Roman"/>
      <w:sz w:val="24"/>
      <w:szCs w:val="24"/>
    </w:rPr>
  </w:style>
  <w:style w:type="paragraph" w:customStyle="1" w:styleId="Style16">
    <w:name w:val="Style16"/>
    <w:basedOn w:val="Normal"/>
    <w:uiPriority w:val="99"/>
    <w:rsid w:val="00F72141"/>
    <w:pPr>
      <w:widowControl w:val="0"/>
      <w:autoSpaceDE w:val="0"/>
      <w:autoSpaceDN w:val="0"/>
      <w:adjustRightInd w:val="0"/>
      <w:spacing w:after="0" w:line="240" w:lineRule="auto"/>
    </w:pPr>
    <w:rPr>
      <w:rFonts w:ascii="Times New Roman" w:hAnsi="Times New Roman"/>
      <w:sz w:val="24"/>
      <w:szCs w:val="24"/>
    </w:rPr>
  </w:style>
  <w:style w:type="character" w:customStyle="1" w:styleId="FontStyle31">
    <w:name w:val="Font Style31"/>
    <w:uiPriority w:val="99"/>
    <w:rsid w:val="00F72141"/>
    <w:rPr>
      <w:rFonts w:ascii="Times New Roman" w:hAnsi="Times New Roman"/>
      <w:b/>
      <w:sz w:val="20"/>
    </w:rPr>
  </w:style>
  <w:style w:type="paragraph" w:customStyle="1" w:styleId="Style22">
    <w:name w:val="Style22"/>
    <w:basedOn w:val="Normal"/>
    <w:uiPriority w:val="99"/>
    <w:rsid w:val="00F72141"/>
    <w:pPr>
      <w:widowControl w:val="0"/>
      <w:autoSpaceDE w:val="0"/>
      <w:autoSpaceDN w:val="0"/>
      <w:adjustRightInd w:val="0"/>
      <w:spacing w:after="0" w:line="230" w:lineRule="exact"/>
      <w:ind w:hanging="1450"/>
    </w:pPr>
    <w:rPr>
      <w:rFonts w:ascii="Times New Roman" w:hAnsi="Times New Roman"/>
      <w:sz w:val="24"/>
      <w:szCs w:val="24"/>
    </w:rPr>
  </w:style>
  <w:style w:type="paragraph" w:customStyle="1" w:styleId="Style23">
    <w:name w:val="Style23"/>
    <w:basedOn w:val="Normal"/>
    <w:uiPriority w:val="99"/>
    <w:rsid w:val="00F72141"/>
    <w:pPr>
      <w:widowControl w:val="0"/>
      <w:autoSpaceDE w:val="0"/>
      <w:autoSpaceDN w:val="0"/>
      <w:adjustRightInd w:val="0"/>
      <w:spacing w:after="0" w:line="227" w:lineRule="exact"/>
      <w:ind w:firstLine="384"/>
    </w:pPr>
    <w:rPr>
      <w:rFonts w:ascii="Times New Roman" w:hAnsi="Times New Roman"/>
      <w:sz w:val="24"/>
      <w:szCs w:val="24"/>
    </w:rPr>
  </w:style>
  <w:style w:type="paragraph" w:customStyle="1" w:styleId="Style24">
    <w:name w:val="Style24"/>
    <w:basedOn w:val="Normal"/>
    <w:uiPriority w:val="99"/>
    <w:rsid w:val="00F72141"/>
    <w:pPr>
      <w:widowControl w:val="0"/>
      <w:autoSpaceDE w:val="0"/>
      <w:autoSpaceDN w:val="0"/>
      <w:adjustRightInd w:val="0"/>
      <w:spacing w:after="0" w:line="250" w:lineRule="exact"/>
      <w:jc w:val="center"/>
    </w:pPr>
    <w:rPr>
      <w:rFonts w:ascii="Times New Roman" w:hAnsi="Times New Roman"/>
      <w:sz w:val="24"/>
      <w:szCs w:val="24"/>
    </w:rPr>
  </w:style>
  <w:style w:type="paragraph" w:customStyle="1" w:styleId="Style21">
    <w:name w:val="Style21"/>
    <w:basedOn w:val="Normal"/>
    <w:uiPriority w:val="99"/>
    <w:rsid w:val="00F72141"/>
    <w:pPr>
      <w:widowControl w:val="0"/>
      <w:autoSpaceDE w:val="0"/>
      <w:autoSpaceDN w:val="0"/>
      <w:adjustRightInd w:val="0"/>
      <w:spacing w:after="0" w:line="230" w:lineRule="exact"/>
      <w:ind w:hanging="394"/>
    </w:pPr>
    <w:rPr>
      <w:rFonts w:ascii="Times New Roman" w:hAnsi="Times New Roman"/>
      <w:sz w:val="24"/>
      <w:szCs w:val="24"/>
    </w:rPr>
  </w:style>
  <w:style w:type="character" w:customStyle="1" w:styleId="FontStyle33">
    <w:name w:val="Font Style33"/>
    <w:uiPriority w:val="99"/>
    <w:rsid w:val="00F72141"/>
    <w:rPr>
      <w:rFonts w:ascii="Times New Roman" w:hAnsi="Times New Roman"/>
      <w:b/>
      <w:i/>
      <w:sz w:val="18"/>
    </w:rPr>
  </w:style>
  <w:style w:type="paragraph" w:customStyle="1" w:styleId="Style3">
    <w:name w:val="Style3"/>
    <w:basedOn w:val="Normal"/>
    <w:uiPriority w:val="99"/>
    <w:rsid w:val="00F72141"/>
    <w:pPr>
      <w:widowControl w:val="0"/>
      <w:autoSpaceDE w:val="0"/>
      <w:autoSpaceDN w:val="0"/>
      <w:adjustRightInd w:val="0"/>
      <w:spacing w:after="0" w:line="235" w:lineRule="exact"/>
      <w:jc w:val="center"/>
    </w:pPr>
    <w:rPr>
      <w:rFonts w:ascii="Times New Roman" w:hAnsi="Times New Roman"/>
      <w:sz w:val="24"/>
      <w:szCs w:val="24"/>
    </w:rPr>
  </w:style>
  <w:style w:type="paragraph" w:customStyle="1" w:styleId="Style7">
    <w:name w:val="Style7"/>
    <w:basedOn w:val="Normal"/>
    <w:uiPriority w:val="99"/>
    <w:rsid w:val="00F72141"/>
    <w:pPr>
      <w:widowControl w:val="0"/>
      <w:autoSpaceDE w:val="0"/>
      <w:autoSpaceDN w:val="0"/>
      <w:adjustRightInd w:val="0"/>
      <w:spacing w:after="0" w:line="226" w:lineRule="exact"/>
      <w:ind w:firstLine="322"/>
      <w:jc w:val="both"/>
    </w:pPr>
    <w:rPr>
      <w:rFonts w:ascii="Times New Roman" w:hAnsi="Times New Roman"/>
      <w:sz w:val="24"/>
      <w:szCs w:val="24"/>
    </w:rPr>
  </w:style>
  <w:style w:type="character" w:customStyle="1" w:styleId="FontStyle32">
    <w:name w:val="Font Style32"/>
    <w:uiPriority w:val="99"/>
    <w:rsid w:val="00F72141"/>
    <w:rPr>
      <w:rFonts w:ascii="Times New Roman" w:hAnsi="Times New Roman"/>
      <w:b/>
      <w:i/>
      <w:sz w:val="18"/>
    </w:rPr>
  </w:style>
  <w:style w:type="character" w:customStyle="1" w:styleId="FontStyle39">
    <w:name w:val="Font Style39"/>
    <w:uiPriority w:val="99"/>
    <w:rsid w:val="00F72141"/>
    <w:rPr>
      <w:rFonts w:ascii="Times New Roman" w:hAnsi="Times New Roman"/>
      <w:b/>
      <w:i/>
      <w:spacing w:val="-20"/>
      <w:sz w:val="20"/>
    </w:rPr>
  </w:style>
  <w:style w:type="paragraph" w:customStyle="1" w:styleId="Style5">
    <w:name w:val="Style5"/>
    <w:basedOn w:val="Normal"/>
    <w:uiPriority w:val="99"/>
    <w:rsid w:val="00F72141"/>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Normal"/>
    <w:uiPriority w:val="99"/>
    <w:rsid w:val="00F72141"/>
    <w:pPr>
      <w:widowControl w:val="0"/>
      <w:autoSpaceDE w:val="0"/>
      <w:autoSpaceDN w:val="0"/>
      <w:adjustRightInd w:val="0"/>
      <w:spacing w:after="0" w:line="235" w:lineRule="exact"/>
      <w:ind w:hanging="221"/>
      <w:jc w:val="both"/>
    </w:pPr>
    <w:rPr>
      <w:rFonts w:ascii="Times New Roman" w:hAnsi="Times New Roman"/>
      <w:sz w:val="24"/>
      <w:szCs w:val="24"/>
    </w:rPr>
  </w:style>
  <w:style w:type="paragraph" w:customStyle="1" w:styleId="Style17">
    <w:name w:val="Style17"/>
    <w:basedOn w:val="Normal"/>
    <w:uiPriority w:val="99"/>
    <w:rsid w:val="00F72141"/>
    <w:pPr>
      <w:widowControl w:val="0"/>
      <w:autoSpaceDE w:val="0"/>
      <w:autoSpaceDN w:val="0"/>
      <w:adjustRightInd w:val="0"/>
      <w:spacing w:after="0" w:line="230" w:lineRule="exact"/>
      <w:ind w:firstLine="120"/>
      <w:jc w:val="both"/>
    </w:pPr>
    <w:rPr>
      <w:rFonts w:ascii="Times New Roman" w:hAnsi="Times New Roman"/>
      <w:sz w:val="24"/>
      <w:szCs w:val="24"/>
    </w:rPr>
  </w:style>
  <w:style w:type="paragraph" w:customStyle="1" w:styleId="Style19">
    <w:name w:val="Style19"/>
    <w:basedOn w:val="Normal"/>
    <w:uiPriority w:val="99"/>
    <w:rsid w:val="00F72141"/>
    <w:pPr>
      <w:widowControl w:val="0"/>
      <w:autoSpaceDE w:val="0"/>
      <w:autoSpaceDN w:val="0"/>
      <w:adjustRightInd w:val="0"/>
      <w:spacing w:after="0" w:line="240" w:lineRule="exact"/>
      <w:ind w:hanging="269"/>
    </w:pPr>
    <w:rPr>
      <w:rFonts w:ascii="Times New Roman" w:hAnsi="Times New Roman"/>
      <w:sz w:val="24"/>
      <w:szCs w:val="24"/>
    </w:rPr>
  </w:style>
  <w:style w:type="paragraph" w:customStyle="1" w:styleId="Style20">
    <w:name w:val="Style20"/>
    <w:basedOn w:val="Normal"/>
    <w:uiPriority w:val="99"/>
    <w:rsid w:val="00F72141"/>
    <w:pPr>
      <w:widowControl w:val="0"/>
      <w:autoSpaceDE w:val="0"/>
      <w:autoSpaceDN w:val="0"/>
      <w:adjustRightInd w:val="0"/>
      <w:spacing w:after="0" w:line="245" w:lineRule="exact"/>
      <w:ind w:hanging="202"/>
      <w:jc w:val="both"/>
    </w:pPr>
    <w:rPr>
      <w:rFonts w:ascii="Times New Roman" w:hAnsi="Times New Roman"/>
      <w:sz w:val="24"/>
      <w:szCs w:val="24"/>
    </w:rPr>
  </w:style>
  <w:style w:type="paragraph" w:customStyle="1" w:styleId="Style25">
    <w:name w:val="Style25"/>
    <w:basedOn w:val="Normal"/>
    <w:uiPriority w:val="99"/>
    <w:rsid w:val="00F72141"/>
    <w:pPr>
      <w:widowControl w:val="0"/>
      <w:autoSpaceDE w:val="0"/>
      <w:autoSpaceDN w:val="0"/>
      <w:adjustRightInd w:val="0"/>
      <w:spacing w:after="0" w:line="230" w:lineRule="exact"/>
      <w:ind w:hanging="317"/>
    </w:pPr>
    <w:rPr>
      <w:rFonts w:ascii="Times New Roman" w:hAnsi="Times New Roman"/>
      <w:sz w:val="24"/>
      <w:szCs w:val="24"/>
    </w:rPr>
  </w:style>
  <w:style w:type="character" w:customStyle="1" w:styleId="FontStyle42">
    <w:name w:val="Font Style42"/>
    <w:uiPriority w:val="99"/>
    <w:rsid w:val="00F72141"/>
    <w:rPr>
      <w:rFonts w:ascii="Times New Roman" w:hAnsi="Times New Roman"/>
      <w:b/>
      <w:smallCaps/>
      <w:spacing w:val="10"/>
      <w:sz w:val="18"/>
    </w:rPr>
  </w:style>
  <w:style w:type="paragraph" w:customStyle="1" w:styleId="Style1">
    <w:name w:val="Style1"/>
    <w:basedOn w:val="Normal"/>
    <w:uiPriority w:val="99"/>
    <w:rsid w:val="00F72141"/>
    <w:pPr>
      <w:widowControl w:val="0"/>
      <w:autoSpaceDE w:val="0"/>
      <w:autoSpaceDN w:val="0"/>
      <w:adjustRightInd w:val="0"/>
      <w:spacing w:after="0" w:line="240" w:lineRule="auto"/>
    </w:pPr>
    <w:rPr>
      <w:rFonts w:ascii="Times New Roman" w:hAnsi="Times New Roman"/>
      <w:sz w:val="24"/>
      <w:szCs w:val="24"/>
    </w:rPr>
  </w:style>
  <w:style w:type="paragraph" w:styleId="BodyTextIndent2">
    <w:name w:val="Body Text Indent 2"/>
    <w:basedOn w:val="Normal"/>
    <w:link w:val="BodyTextIndent2Char"/>
    <w:uiPriority w:val="99"/>
    <w:rsid w:val="00F72141"/>
    <w:pPr>
      <w:spacing w:after="120" w:line="480" w:lineRule="auto"/>
      <w:ind w:left="283"/>
    </w:pPr>
    <w:rPr>
      <w:rFonts w:ascii="Times New Roman" w:eastAsia="Batang" w:hAnsi="Times New Roman"/>
      <w:sz w:val="24"/>
      <w:szCs w:val="24"/>
      <w:lang w:eastAsia="ko-KR"/>
    </w:rPr>
  </w:style>
  <w:style w:type="character" w:customStyle="1" w:styleId="BodyTextIndent2Char">
    <w:name w:val="Body Text Indent 2 Char"/>
    <w:basedOn w:val="DefaultParagraphFont"/>
    <w:link w:val="BodyTextIndent2"/>
    <w:uiPriority w:val="99"/>
    <w:locked/>
    <w:rsid w:val="00F72141"/>
    <w:rPr>
      <w:rFonts w:ascii="Times New Roman" w:eastAsia="Batang" w:hAnsi="Times New Roman" w:cs="Times New Roman"/>
      <w:sz w:val="24"/>
      <w:lang w:eastAsia="ko-KR"/>
    </w:rPr>
  </w:style>
  <w:style w:type="paragraph" w:styleId="Title">
    <w:name w:val="Title"/>
    <w:basedOn w:val="Normal"/>
    <w:link w:val="TitleChar"/>
    <w:uiPriority w:val="99"/>
    <w:qFormat/>
    <w:rsid w:val="00F72141"/>
    <w:pPr>
      <w:spacing w:after="0" w:line="360" w:lineRule="auto"/>
      <w:jc w:val="center"/>
    </w:pPr>
    <w:rPr>
      <w:rFonts w:ascii="Times New Roman" w:hAnsi="Times New Roman"/>
      <w:b/>
      <w:bCs/>
      <w:sz w:val="24"/>
      <w:szCs w:val="24"/>
      <w:lang w:val="uk-UA"/>
    </w:rPr>
  </w:style>
  <w:style w:type="character" w:customStyle="1" w:styleId="TitleChar">
    <w:name w:val="Title Char"/>
    <w:basedOn w:val="DefaultParagraphFont"/>
    <w:link w:val="Title"/>
    <w:uiPriority w:val="99"/>
    <w:locked/>
    <w:rsid w:val="00F72141"/>
    <w:rPr>
      <w:rFonts w:ascii="Times New Roman" w:hAnsi="Times New Roman" w:cs="Times New Roman"/>
      <w:b/>
      <w:sz w:val="24"/>
      <w:lang w:val="uk-UA"/>
    </w:rPr>
  </w:style>
  <w:style w:type="paragraph" w:styleId="BodyText3">
    <w:name w:val="Body Text 3"/>
    <w:basedOn w:val="Normal"/>
    <w:link w:val="BodyText3Char"/>
    <w:uiPriority w:val="99"/>
    <w:rsid w:val="00F72141"/>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F72141"/>
    <w:rPr>
      <w:rFonts w:ascii="Times New Roman" w:hAnsi="Times New Roman" w:cs="Times New Roman"/>
      <w:sz w:val="16"/>
    </w:rPr>
  </w:style>
  <w:style w:type="paragraph" w:styleId="BodyTextIndent3">
    <w:name w:val="Body Text Indent 3"/>
    <w:basedOn w:val="Normal"/>
    <w:link w:val="BodyTextIndent3Char"/>
    <w:uiPriority w:val="99"/>
    <w:rsid w:val="00F72141"/>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F72141"/>
    <w:rPr>
      <w:rFonts w:ascii="Times New Roman" w:hAnsi="Times New Roman" w:cs="Times New Roman"/>
      <w:sz w:val="16"/>
    </w:rPr>
  </w:style>
  <w:style w:type="paragraph" w:customStyle="1" w:styleId="a">
    <w:name w:val="Маркеры"/>
    <w:basedOn w:val="Normal"/>
    <w:uiPriority w:val="99"/>
    <w:rsid w:val="00F72141"/>
    <w:pPr>
      <w:numPr>
        <w:numId w:val="10"/>
      </w:numPr>
      <w:spacing w:after="0" w:line="240" w:lineRule="auto"/>
      <w:ind w:left="360" w:hanging="357"/>
      <w:jc w:val="both"/>
    </w:pPr>
    <w:rPr>
      <w:rFonts w:ascii="Times New Roman" w:hAnsi="Times New Roman"/>
      <w:szCs w:val="24"/>
      <w:lang w:val="uk-UA"/>
    </w:rPr>
  </w:style>
  <w:style w:type="paragraph" w:styleId="HTMLPreformatted">
    <w:name w:val="HTML Preformatted"/>
    <w:basedOn w:val="Normal"/>
    <w:link w:val="HTMLPreformattedChar"/>
    <w:uiPriority w:val="99"/>
    <w:rsid w:val="00F7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F72141"/>
    <w:rPr>
      <w:rFonts w:ascii="Courier New" w:hAnsi="Courier New" w:cs="Times New Roman"/>
      <w:sz w:val="20"/>
    </w:rPr>
  </w:style>
  <w:style w:type="paragraph" w:customStyle="1" w:styleId="FR2">
    <w:name w:val="FR2"/>
    <w:uiPriority w:val="99"/>
    <w:rsid w:val="00F72141"/>
    <w:pPr>
      <w:widowControl w:val="0"/>
      <w:autoSpaceDE w:val="0"/>
      <w:autoSpaceDN w:val="0"/>
      <w:adjustRightInd w:val="0"/>
      <w:spacing w:before="220"/>
      <w:ind w:left="40" w:hanging="20"/>
    </w:pPr>
    <w:rPr>
      <w:rFonts w:ascii="Arial" w:hAnsi="Arial" w:cs="Arial"/>
      <w:sz w:val="18"/>
      <w:szCs w:val="18"/>
      <w:lang w:val="uk-UA" w:eastAsia="uk-UA"/>
    </w:rPr>
  </w:style>
  <w:style w:type="paragraph" w:customStyle="1" w:styleId="17">
    <w:name w:val="Абзац списка1"/>
    <w:basedOn w:val="Normal"/>
    <w:uiPriority w:val="99"/>
    <w:rsid w:val="00F72141"/>
    <w:pPr>
      <w:ind w:left="720"/>
      <w:contextualSpacing/>
    </w:pPr>
    <w:rPr>
      <w:rFonts w:ascii="Times New Roman" w:hAnsi="Times New Roman"/>
      <w:sz w:val="28"/>
      <w:szCs w:val="28"/>
      <w:lang w:eastAsia="en-US"/>
    </w:rPr>
  </w:style>
  <w:style w:type="paragraph" w:styleId="Footer">
    <w:name w:val="footer"/>
    <w:basedOn w:val="Normal"/>
    <w:link w:val="FooterChar"/>
    <w:uiPriority w:val="99"/>
    <w:locked/>
    <w:rsid w:val="00872114"/>
    <w:pPr>
      <w:tabs>
        <w:tab w:val="center" w:pos="4677"/>
        <w:tab w:val="right" w:pos="9355"/>
      </w:tabs>
    </w:pPr>
  </w:style>
  <w:style w:type="character" w:customStyle="1" w:styleId="FooterChar">
    <w:name w:val="Footer Char"/>
    <w:basedOn w:val="DefaultParagraphFont"/>
    <w:link w:val="Footer"/>
    <w:uiPriority w:val="99"/>
    <w:semiHidden/>
    <w:rsid w:val="00885A3A"/>
  </w:style>
  <w:style w:type="character" w:styleId="PageNumber">
    <w:name w:val="page number"/>
    <w:basedOn w:val="DefaultParagraphFont"/>
    <w:uiPriority w:val="99"/>
    <w:locked/>
    <w:rsid w:val="0087211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z.org.ua/zakonodavstvo/111-zakon-ukrayiny-pro-vyschu-osvi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TotalTime>
  <Pages>13</Pages>
  <Words>4582</Words>
  <Characters>26119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Kurilenko</cp:lastModifiedBy>
  <cp:revision>19</cp:revision>
  <dcterms:created xsi:type="dcterms:W3CDTF">2015-09-23T10:50:00Z</dcterms:created>
  <dcterms:modified xsi:type="dcterms:W3CDTF">2019-10-17T12:00:00Z</dcterms:modified>
</cp:coreProperties>
</file>